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43B3B7C" w:rsidR="003A1DA7" w:rsidRPr="00015B3F" w:rsidRDefault="003A1DA7"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3A1DA7" w:rsidRPr="00015B3F" w:rsidRDefault="003A1DA7"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3A1DA7" w:rsidRPr="00015B3F" w:rsidRDefault="003A1DA7" w:rsidP="00250696">
                                  <w:pPr>
                                    <w:pStyle w:val="NoSpacing"/>
                                    <w:spacing w:line="360" w:lineRule="auto"/>
                                    <w:rPr>
                                      <w:color w:val="FFFFFF" w:themeColor="background1"/>
                                      <w:sz w:val="28"/>
                                      <w:szCs w:val="28"/>
                                    </w:rPr>
                                  </w:pPr>
                                </w:p>
                                <w:p w14:paraId="4BDAA620" w14:textId="77777777" w:rsidR="003A1DA7" w:rsidRPr="00015B3F" w:rsidRDefault="003A1DA7"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3A1DA7" w:rsidRPr="00D00941" w:rsidRDefault="003A1DA7"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43B3B7C" w:rsidR="003A1DA7" w:rsidRPr="00015B3F" w:rsidRDefault="003A1DA7"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3A1DA7" w:rsidRPr="00015B3F" w:rsidRDefault="003A1DA7"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3A1DA7" w:rsidRPr="00015B3F" w:rsidRDefault="003A1DA7" w:rsidP="00250696">
                            <w:pPr>
                              <w:pStyle w:val="NoSpacing"/>
                              <w:spacing w:line="360" w:lineRule="auto"/>
                              <w:rPr>
                                <w:color w:val="FFFFFF" w:themeColor="background1"/>
                                <w:sz w:val="28"/>
                                <w:szCs w:val="28"/>
                              </w:rPr>
                            </w:pPr>
                          </w:p>
                          <w:p w14:paraId="4BDAA620" w14:textId="77777777" w:rsidR="003A1DA7" w:rsidRPr="00015B3F" w:rsidRDefault="003A1DA7"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3A1DA7" w:rsidRPr="00D00941" w:rsidRDefault="003A1DA7"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D67FDAA" w14:textId="77777777" w:rsidR="00282256" w:rsidRPr="00282256" w:rsidRDefault="00282256" w:rsidP="00282256">
      <w:pPr>
        <w:rPr>
          <w:rFonts w:ascii="Comic Sans MS" w:hAnsi="Comic Sans MS"/>
          <w:b/>
          <w:color w:val="BD0B24"/>
          <w:sz w:val="28"/>
          <w:szCs w:val="28"/>
          <w:lang w:val="bg-BG"/>
        </w:rPr>
      </w:pPr>
    </w:p>
    <w:p w14:paraId="097B3C60" w14:textId="77777777" w:rsidR="00FC6B77" w:rsidRDefault="00FC6B77" w:rsidP="00E848D9">
      <w:pPr>
        <w:tabs>
          <w:tab w:val="left" w:pos="1452"/>
        </w:tabs>
        <w:rPr>
          <w:sz w:val="28"/>
          <w:szCs w:val="28"/>
        </w:rPr>
      </w:pP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D2241A" w:rsidRDefault="005A143A" w:rsidP="00FC6B77">
      <w:pPr>
        <w:rPr>
          <w:sz w:val="28"/>
          <w:szCs w:val="28"/>
          <w:lang w:val="en-US"/>
        </w:rPr>
      </w:pPr>
      <w:r>
        <w:rPr>
          <w:sz w:val="28"/>
          <w:szCs w:val="28"/>
        </w:rPr>
        <w:t xml:space="preserve"> </w:t>
      </w:r>
    </w:p>
    <w:p w14:paraId="51C9AC83" w14:textId="77777777" w:rsidR="00FC6B77" w:rsidRPr="00FC6B77" w:rsidRDefault="00FC6B77" w:rsidP="00FC6B77">
      <w:pPr>
        <w:rPr>
          <w:sz w:val="28"/>
          <w:szCs w:val="28"/>
        </w:rPr>
      </w:pPr>
    </w:p>
    <w:p w14:paraId="40EBFBB3" w14:textId="77777777" w:rsidR="00FC6B77" w:rsidRDefault="00FC6B77" w:rsidP="00FC6B77">
      <w:pPr>
        <w:tabs>
          <w:tab w:val="left" w:pos="3276"/>
        </w:tabs>
        <w:rPr>
          <w:sz w:val="28"/>
          <w:szCs w:val="28"/>
        </w:rPr>
      </w:pPr>
      <w:r>
        <w:rPr>
          <w:sz w:val="28"/>
          <w:szCs w:val="28"/>
        </w:rPr>
        <w:tab/>
      </w:r>
    </w:p>
    <w:p w14:paraId="3823E143" w14:textId="77777777" w:rsidR="006D7E8D" w:rsidRPr="00727CBB" w:rsidRDefault="00FC6B77" w:rsidP="00FC6B77">
      <w:pPr>
        <w:tabs>
          <w:tab w:val="left" w:pos="3276"/>
        </w:tabs>
        <w:rPr>
          <w:sz w:val="28"/>
          <w:szCs w:val="28"/>
          <w:lang w:val="en-US"/>
        </w:rPr>
        <w:sectPr w:rsidR="006D7E8D" w:rsidRPr="00727CBB" w:rsidSect="0012568C">
          <w:footerReference w:type="default" r:id="rId13"/>
          <w:footerReference w:type="first" r:id="rId14"/>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0EF4B975" w14:textId="3D90BCF6" w:rsidR="00BF3264"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162876582" w:history="1">
            <w:r w:rsidR="00BF3264" w:rsidRPr="008F184B">
              <w:rPr>
                <w:rStyle w:val="Hyperlink"/>
                <w:noProof/>
              </w:rPr>
              <w:t>КОНКУРСИ, СТИПЕНДИИ, СТАЖОВЕ</w:t>
            </w:r>
            <w:r w:rsidR="00BF3264">
              <w:rPr>
                <w:noProof/>
                <w:webHidden/>
              </w:rPr>
              <w:tab/>
            </w:r>
            <w:r w:rsidR="00BF3264">
              <w:rPr>
                <w:noProof/>
                <w:webHidden/>
              </w:rPr>
              <w:fldChar w:fldCharType="begin"/>
            </w:r>
            <w:r w:rsidR="00BF3264">
              <w:rPr>
                <w:noProof/>
                <w:webHidden/>
              </w:rPr>
              <w:instrText xml:space="preserve"> PAGEREF _Toc162876582 \h </w:instrText>
            </w:r>
            <w:r w:rsidR="00BF3264">
              <w:rPr>
                <w:noProof/>
                <w:webHidden/>
              </w:rPr>
            </w:r>
            <w:r w:rsidR="00BF3264">
              <w:rPr>
                <w:noProof/>
                <w:webHidden/>
              </w:rPr>
              <w:fldChar w:fldCharType="separate"/>
            </w:r>
            <w:r w:rsidR="00BF3264">
              <w:rPr>
                <w:noProof/>
                <w:webHidden/>
              </w:rPr>
              <w:t>4</w:t>
            </w:r>
            <w:r w:rsidR="00BF3264">
              <w:rPr>
                <w:noProof/>
                <w:webHidden/>
              </w:rPr>
              <w:fldChar w:fldCharType="end"/>
            </w:r>
          </w:hyperlink>
        </w:p>
        <w:p w14:paraId="5D7B6FEE" w14:textId="6E39DEDA"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3"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Стипендиантска програма „Жените в технологиите”</w:t>
            </w:r>
            <w:r w:rsidR="00BF3264">
              <w:rPr>
                <w:noProof/>
                <w:webHidden/>
              </w:rPr>
              <w:tab/>
            </w:r>
            <w:r w:rsidR="00BF3264">
              <w:rPr>
                <w:noProof/>
                <w:webHidden/>
              </w:rPr>
              <w:fldChar w:fldCharType="begin"/>
            </w:r>
            <w:r w:rsidR="00BF3264">
              <w:rPr>
                <w:noProof/>
                <w:webHidden/>
              </w:rPr>
              <w:instrText xml:space="preserve"> PAGEREF _Toc162876583 \h </w:instrText>
            </w:r>
            <w:r w:rsidR="00BF3264">
              <w:rPr>
                <w:noProof/>
                <w:webHidden/>
              </w:rPr>
            </w:r>
            <w:r w:rsidR="00BF3264">
              <w:rPr>
                <w:noProof/>
                <w:webHidden/>
              </w:rPr>
              <w:fldChar w:fldCharType="separate"/>
            </w:r>
            <w:r w:rsidR="00BF3264">
              <w:rPr>
                <w:noProof/>
                <w:webHidden/>
              </w:rPr>
              <w:t>4</w:t>
            </w:r>
            <w:r w:rsidR="00BF3264">
              <w:rPr>
                <w:noProof/>
                <w:webHidden/>
              </w:rPr>
              <w:fldChar w:fldCharType="end"/>
            </w:r>
          </w:hyperlink>
        </w:p>
        <w:p w14:paraId="6381E0AA" w14:textId="66C42F25"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4"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Стипендии на Германската служба за академичен обмен (DAAD)</w:t>
            </w:r>
            <w:r w:rsidR="00BF3264">
              <w:rPr>
                <w:noProof/>
                <w:webHidden/>
              </w:rPr>
              <w:tab/>
            </w:r>
            <w:r w:rsidR="00BF3264">
              <w:rPr>
                <w:noProof/>
                <w:webHidden/>
              </w:rPr>
              <w:fldChar w:fldCharType="begin"/>
            </w:r>
            <w:r w:rsidR="00BF3264">
              <w:rPr>
                <w:noProof/>
                <w:webHidden/>
              </w:rPr>
              <w:instrText xml:space="preserve"> PAGEREF _Toc162876584 \h </w:instrText>
            </w:r>
            <w:r w:rsidR="00BF3264">
              <w:rPr>
                <w:noProof/>
                <w:webHidden/>
              </w:rPr>
            </w:r>
            <w:r w:rsidR="00BF3264">
              <w:rPr>
                <w:noProof/>
                <w:webHidden/>
              </w:rPr>
              <w:fldChar w:fldCharType="separate"/>
            </w:r>
            <w:r w:rsidR="00BF3264">
              <w:rPr>
                <w:noProof/>
                <w:webHidden/>
              </w:rPr>
              <w:t>4</w:t>
            </w:r>
            <w:r w:rsidR="00BF3264">
              <w:rPr>
                <w:noProof/>
                <w:webHidden/>
              </w:rPr>
              <w:fldChar w:fldCharType="end"/>
            </w:r>
          </w:hyperlink>
        </w:p>
        <w:p w14:paraId="0894C67C" w14:textId="4A7121F7"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5"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Стипендии за магистратура в САЩ</w:t>
            </w:r>
            <w:r w:rsidR="00BF3264">
              <w:rPr>
                <w:noProof/>
                <w:webHidden/>
              </w:rPr>
              <w:tab/>
            </w:r>
            <w:r w:rsidR="00BF3264">
              <w:rPr>
                <w:noProof/>
                <w:webHidden/>
              </w:rPr>
              <w:fldChar w:fldCharType="begin"/>
            </w:r>
            <w:r w:rsidR="00BF3264">
              <w:rPr>
                <w:noProof/>
                <w:webHidden/>
              </w:rPr>
              <w:instrText xml:space="preserve"> PAGEREF _Toc162876585 \h </w:instrText>
            </w:r>
            <w:r w:rsidR="00BF3264">
              <w:rPr>
                <w:noProof/>
                <w:webHidden/>
              </w:rPr>
            </w:r>
            <w:r w:rsidR="00BF3264">
              <w:rPr>
                <w:noProof/>
                <w:webHidden/>
              </w:rPr>
              <w:fldChar w:fldCharType="separate"/>
            </w:r>
            <w:r w:rsidR="00BF3264">
              <w:rPr>
                <w:noProof/>
                <w:webHidden/>
              </w:rPr>
              <w:t>5</w:t>
            </w:r>
            <w:r w:rsidR="00BF3264">
              <w:rPr>
                <w:noProof/>
                <w:webHidden/>
              </w:rPr>
              <w:fldChar w:fldCharType="end"/>
            </w:r>
          </w:hyperlink>
        </w:p>
        <w:p w14:paraId="4E8F25AA" w14:textId="2DF3B43C"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6"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Програма за стипендии „</w:t>
            </w:r>
            <w:r w:rsidR="00BF3264" w:rsidRPr="008F184B">
              <w:rPr>
                <w:rStyle w:val="Hyperlink"/>
                <w:noProof/>
              </w:rPr>
              <w:t>France Excellence</w:t>
            </w:r>
            <w:r w:rsidR="00BF3264" w:rsidRPr="008F184B">
              <w:rPr>
                <w:rStyle w:val="Hyperlink"/>
                <w:noProof/>
                <w:lang w:val="bg-BG"/>
              </w:rPr>
              <w:t>“ 2024</w:t>
            </w:r>
            <w:r w:rsidR="00BF3264">
              <w:rPr>
                <w:noProof/>
                <w:webHidden/>
              </w:rPr>
              <w:tab/>
            </w:r>
            <w:r w:rsidR="00BF3264">
              <w:rPr>
                <w:noProof/>
                <w:webHidden/>
              </w:rPr>
              <w:fldChar w:fldCharType="begin"/>
            </w:r>
            <w:r w:rsidR="00BF3264">
              <w:rPr>
                <w:noProof/>
                <w:webHidden/>
              </w:rPr>
              <w:instrText xml:space="preserve"> PAGEREF _Toc162876586 \h </w:instrText>
            </w:r>
            <w:r w:rsidR="00BF3264">
              <w:rPr>
                <w:noProof/>
                <w:webHidden/>
              </w:rPr>
            </w:r>
            <w:r w:rsidR="00BF3264">
              <w:rPr>
                <w:noProof/>
                <w:webHidden/>
              </w:rPr>
              <w:fldChar w:fldCharType="separate"/>
            </w:r>
            <w:r w:rsidR="00BF3264">
              <w:rPr>
                <w:noProof/>
                <w:webHidden/>
              </w:rPr>
              <w:t>6</w:t>
            </w:r>
            <w:r w:rsidR="00BF3264">
              <w:rPr>
                <w:noProof/>
                <w:webHidden/>
              </w:rPr>
              <w:fldChar w:fldCharType="end"/>
            </w:r>
          </w:hyperlink>
        </w:p>
        <w:p w14:paraId="64A4C173" w14:textId="4B7B9AFE"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7"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Scholarship to study a Master</w:t>
            </w:r>
            <w:r w:rsidR="00BF3264">
              <w:rPr>
                <w:noProof/>
                <w:webHidden/>
              </w:rPr>
              <w:tab/>
            </w:r>
            <w:r w:rsidR="00BF3264">
              <w:rPr>
                <w:noProof/>
                <w:webHidden/>
              </w:rPr>
              <w:fldChar w:fldCharType="begin"/>
            </w:r>
            <w:r w:rsidR="00BF3264">
              <w:rPr>
                <w:noProof/>
                <w:webHidden/>
              </w:rPr>
              <w:instrText xml:space="preserve"> PAGEREF _Toc162876587 \h </w:instrText>
            </w:r>
            <w:r w:rsidR="00BF3264">
              <w:rPr>
                <w:noProof/>
                <w:webHidden/>
              </w:rPr>
            </w:r>
            <w:r w:rsidR="00BF3264">
              <w:rPr>
                <w:noProof/>
                <w:webHidden/>
              </w:rPr>
              <w:fldChar w:fldCharType="separate"/>
            </w:r>
            <w:r w:rsidR="00BF3264">
              <w:rPr>
                <w:noProof/>
                <w:webHidden/>
              </w:rPr>
              <w:t>8</w:t>
            </w:r>
            <w:r w:rsidR="00BF3264">
              <w:rPr>
                <w:noProof/>
                <w:webHidden/>
              </w:rPr>
              <w:fldChar w:fldCharType="end"/>
            </w:r>
          </w:hyperlink>
        </w:p>
        <w:p w14:paraId="1F9E38B0" w14:textId="7F0CD347"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8"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INSAIT PhD fellowships</w:t>
            </w:r>
            <w:r w:rsidR="00BF3264">
              <w:rPr>
                <w:noProof/>
                <w:webHidden/>
              </w:rPr>
              <w:tab/>
            </w:r>
            <w:r w:rsidR="00BF3264">
              <w:rPr>
                <w:noProof/>
                <w:webHidden/>
              </w:rPr>
              <w:fldChar w:fldCharType="begin"/>
            </w:r>
            <w:r w:rsidR="00BF3264">
              <w:rPr>
                <w:noProof/>
                <w:webHidden/>
              </w:rPr>
              <w:instrText xml:space="preserve"> PAGEREF _Toc162876588 \h </w:instrText>
            </w:r>
            <w:r w:rsidR="00BF3264">
              <w:rPr>
                <w:noProof/>
                <w:webHidden/>
              </w:rPr>
            </w:r>
            <w:r w:rsidR="00BF3264">
              <w:rPr>
                <w:noProof/>
                <w:webHidden/>
              </w:rPr>
              <w:fldChar w:fldCharType="separate"/>
            </w:r>
            <w:r w:rsidR="00BF3264">
              <w:rPr>
                <w:noProof/>
                <w:webHidden/>
              </w:rPr>
              <w:t>9</w:t>
            </w:r>
            <w:r w:rsidR="00BF3264">
              <w:rPr>
                <w:noProof/>
                <w:webHidden/>
              </w:rPr>
              <w:fldChar w:fldCharType="end"/>
            </w:r>
          </w:hyperlink>
        </w:p>
        <w:p w14:paraId="13F17E99" w14:textId="2FBAFB32"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89"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OECD Internship Programme</w:t>
            </w:r>
            <w:r w:rsidR="00BF3264">
              <w:rPr>
                <w:noProof/>
                <w:webHidden/>
              </w:rPr>
              <w:tab/>
            </w:r>
            <w:r w:rsidR="00BF3264">
              <w:rPr>
                <w:noProof/>
                <w:webHidden/>
              </w:rPr>
              <w:fldChar w:fldCharType="begin"/>
            </w:r>
            <w:r w:rsidR="00BF3264">
              <w:rPr>
                <w:noProof/>
                <w:webHidden/>
              </w:rPr>
              <w:instrText xml:space="preserve"> PAGEREF _Toc162876589 \h </w:instrText>
            </w:r>
            <w:r w:rsidR="00BF3264">
              <w:rPr>
                <w:noProof/>
                <w:webHidden/>
              </w:rPr>
            </w:r>
            <w:r w:rsidR="00BF3264">
              <w:rPr>
                <w:noProof/>
                <w:webHidden/>
              </w:rPr>
              <w:fldChar w:fldCharType="separate"/>
            </w:r>
            <w:r w:rsidR="00BF3264">
              <w:rPr>
                <w:noProof/>
                <w:webHidden/>
              </w:rPr>
              <w:t>10</w:t>
            </w:r>
            <w:r w:rsidR="00BF3264">
              <w:rPr>
                <w:noProof/>
                <w:webHidden/>
              </w:rPr>
              <w:fldChar w:fldCharType="end"/>
            </w:r>
          </w:hyperlink>
        </w:p>
        <w:p w14:paraId="32927213" w14:textId="630C3193"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0"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Стаж в м</w:t>
            </w:r>
            <w:r w:rsidR="00BF3264" w:rsidRPr="008F184B">
              <w:rPr>
                <w:rStyle w:val="Hyperlink"/>
                <w:noProof/>
              </w:rPr>
              <w:t>еждународната компания Onsites</w:t>
            </w:r>
            <w:r w:rsidR="00BF3264">
              <w:rPr>
                <w:noProof/>
                <w:webHidden/>
              </w:rPr>
              <w:tab/>
            </w:r>
            <w:r w:rsidR="00BF3264">
              <w:rPr>
                <w:noProof/>
                <w:webHidden/>
              </w:rPr>
              <w:fldChar w:fldCharType="begin"/>
            </w:r>
            <w:r w:rsidR="00BF3264">
              <w:rPr>
                <w:noProof/>
                <w:webHidden/>
              </w:rPr>
              <w:instrText xml:space="preserve"> PAGEREF _Toc162876590 \h </w:instrText>
            </w:r>
            <w:r w:rsidR="00BF3264">
              <w:rPr>
                <w:noProof/>
                <w:webHidden/>
              </w:rPr>
            </w:r>
            <w:r w:rsidR="00BF3264">
              <w:rPr>
                <w:noProof/>
                <w:webHidden/>
              </w:rPr>
              <w:fldChar w:fldCharType="separate"/>
            </w:r>
            <w:r w:rsidR="00BF3264">
              <w:rPr>
                <w:noProof/>
                <w:webHidden/>
              </w:rPr>
              <w:t>11</w:t>
            </w:r>
            <w:r w:rsidR="00BF3264">
              <w:rPr>
                <w:noProof/>
                <w:webHidden/>
              </w:rPr>
              <w:fldChar w:fldCharType="end"/>
            </w:r>
          </w:hyperlink>
        </w:p>
        <w:p w14:paraId="372F091C" w14:textId="29CF2C8F"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1"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Стаж в Пощенска банка</w:t>
            </w:r>
            <w:r w:rsidR="00BF3264">
              <w:rPr>
                <w:noProof/>
                <w:webHidden/>
              </w:rPr>
              <w:tab/>
            </w:r>
            <w:r w:rsidR="00BF3264">
              <w:rPr>
                <w:noProof/>
                <w:webHidden/>
              </w:rPr>
              <w:fldChar w:fldCharType="begin"/>
            </w:r>
            <w:r w:rsidR="00BF3264">
              <w:rPr>
                <w:noProof/>
                <w:webHidden/>
              </w:rPr>
              <w:instrText xml:space="preserve"> PAGEREF _Toc162876591 \h </w:instrText>
            </w:r>
            <w:r w:rsidR="00BF3264">
              <w:rPr>
                <w:noProof/>
                <w:webHidden/>
              </w:rPr>
            </w:r>
            <w:r w:rsidR="00BF3264">
              <w:rPr>
                <w:noProof/>
                <w:webHidden/>
              </w:rPr>
              <w:fldChar w:fldCharType="separate"/>
            </w:r>
            <w:r w:rsidR="00BF3264">
              <w:rPr>
                <w:noProof/>
                <w:webHidden/>
              </w:rPr>
              <w:t>11</w:t>
            </w:r>
            <w:r w:rsidR="00BF3264">
              <w:rPr>
                <w:noProof/>
                <w:webHidden/>
              </w:rPr>
              <w:fldChar w:fldCharType="end"/>
            </w:r>
          </w:hyperlink>
        </w:p>
        <w:p w14:paraId="227D5895" w14:textId="7D085192"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2"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Стажантска програма на банка ДСК</w:t>
            </w:r>
            <w:r w:rsidR="00BF3264">
              <w:rPr>
                <w:noProof/>
                <w:webHidden/>
              </w:rPr>
              <w:tab/>
            </w:r>
            <w:r w:rsidR="00BF3264">
              <w:rPr>
                <w:noProof/>
                <w:webHidden/>
              </w:rPr>
              <w:fldChar w:fldCharType="begin"/>
            </w:r>
            <w:r w:rsidR="00BF3264">
              <w:rPr>
                <w:noProof/>
                <w:webHidden/>
              </w:rPr>
              <w:instrText xml:space="preserve"> PAGEREF _Toc162876592 \h </w:instrText>
            </w:r>
            <w:r w:rsidR="00BF3264">
              <w:rPr>
                <w:noProof/>
                <w:webHidden/>
              </w:rPr>
            </w:r>
            <w:r w:rsidR="00BF3264">
              <w:rPr>
                <w:noProof/>
                <w:webHidden/>
              </w:rPr>
              <w:fldChar w:fldCharType="separate"/>
            </w:r>
            <w:r w:rsidR="00BF3264">
              <w:rPr>
                <w:noProof/>
                <w:webHidden/>
              </w:rPr>
              <w:t>12</w:t>
            </w:r>
            <w:r w:rsidR="00BF3264">
              <w:rPr>
                <w:noProof/>
                <w:webHidden/>
              </w:rPr>
              <w:fldChar w:fldCharType="end"/>
            </w:r>
          </w:hyperlink>
        </w:p>
        <w:p w14:paraId="3DBC04B3" w14:textId="399F32A6"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3"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Обучение и стаж за програмисти</w:t>
            </w:r>
            <w:r w:rsidR="00BF3264">
              <w:rPr>
                <w:noProof/>
                <w:webHidden/>
              </w:rPr>
              <w:tab/>
            </w:r>
            <w:r w:rsidR="00BF3264">
              <w:rPr>
                <w:noProof/>
                <w:webHidden/>
              </w:rPr>
              <w:fldChar w:fldCharType="begin"/>
            </w:r>
            <w:r w:rsidR="00BF3264">
              <w:rPr>
                <w:noProof/>
                <w:webHidden/>
              </w:rPr>
              <w:instrText xml:space="preserve"> PAGEREF _Toc162876593 \h </w:instrText>
            </w:r>
            <w:r w:rsidR="00BF3264">
              <w:rPr>
                <w:noProof/>
                <w:webHidden/>
              </w:rPr>
            </w:r>
            <w:r w:rsidR="00BF3264">
              <w:rPr>
                <w:noProof/>
                <w:webHidden/>
              </w:rPr>
              <w:fldChar w:fldCharType="separate"/>
            </w:r>
            <w:r w:rsidR="00BF3264">
              <w:rPr>
                <w:noProof/>
                <w:webHidden/>
              </w:rPr>
              <w:t>12</w:t>
            </w:r>
            <w:r w:rsidR="00BF3264">
              <w:rPr>
                <w:noProof/>
                <w:webHidden/>
              </w:rPr>
              <w:fldChar w:fldCharType="end"/>
            </w:r>
          </w:hyperlink>
        </w:p>
        <w:p w14:paraId="710D262F" w14:textId="1EC2D162"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4"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 xml:space="preserve">Стаж в </w:t>
            </w:r>
            <w:r w:rsidR="00BF3264" w:rsidRPr="008F184B">
              <w:rPr>
                <w:rStyle w:val="Hyperlink"/>
                <w:noProof/>
              </w:rPr>
              <w:t>„Уникредит Булбанк“</w:t>
            </w:r>
            <w:r w:rsidR="00BF3264">
              <w:rPr>
                <w:noProof/>
                <w:webHidden/>
              </w:rPr>
              <w:tab/>
            </w:r>
            <w:r w:rsidR="00BF3264">
              <w:rPr>
                <w:noProof/>
                <w:webHidden/>
              </w:rPr>
              <w:fldChar w:fldCharType="begin"/>
            </w:r>
            <w:r w:rsidR="00BF3264">
              <w:rPr>
                <w:noProof/>
                <w:webHidden/>
              </w:rPr>
              <w:instrText xml:space="preserve"> PAGEREF _Toc162876594 \h </w:instrText>
            </w:r>
            <w:r w:rsidR="00BF3264">
              <w:rPr>
                <w:noProof/>
                <w:webHidden/>
              </w:rPr>
            </w:r>
            <w:r w:rsidR="00BF3264">
              <w:rPr>
                <w:noProof/>
                <w:webHidden/>
              </w:rPr>
              <w:fldChar w:fldCharType="separate"/>
            </w:r>
            <w:r w:rsidR="00BF3264">
              <w:rPr>
                <w:noProof/>
                <w:webHidden/>
              </w:rPr>
              <w:t>12</w:t>
            </w:r>
            <w:r w:rsidR="00BF3264">
              <w:rPr>
                <w:noProof/>
                <w:webHidden/>
              </w:rPr>
              <w:fldChar w:fldCharType="end"/>
            </w:r>
          </w:hyperlink>
        </w:p>
        <w:p w14:paraId="207ECD24" w14:textId="2C97E4A5"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5"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 xml:space="preserve">Стаж в </w:t>
            </w:r>
            <w:r w:rsidR="00BF3264" w:rsidRPr="008F184B">
              <w:rPr>
                <w:rStyle w:val="Hyperlink"/>
                <w:noProof/>
                <w:bdr w:val="none" w:sz="0" w:space="0" w:color="auto" w:frame="1"/>
                <w:shd w:val="clear" w:color="auto" w:fill="FFFFFF"/>
              </w:rPr>
              <w:t>„Алианц България“</w:t>
            </w:r>
            <w:r w:rsidR="00BF3264">
              <w:rPr>
                <w:noProof/>
                <w:webHidden/>
              </w:rPr>
              <w:tab/>
            </w:r>
            <w:r w:rsidR="00BF3264">
              <w:rPr>
                <w:noProof/>
                <w:webHidden/>
              </w:rPr>
              <w:fldChar w:fldCharType="begin"/>
            </w:r>
            <w:r w:rsidR="00BF3264">
              <w:rPr>
                <w:noProof/>
                <w:webHidden/>
              </w:rPr>
              <w:instrText xml:space="preserve"> PAGEREF _Toc162876595 \h </w:instrText>
            </w:r>
            <w:r w:rsidR="00BF3264">
              <w:rPr>
                <w:noProof/>
                <w:webHidden/>
              </w:rPr>
            </w:r>
            <w:r w:rsidR="00BF3264">
              <w:rPr>
                <w:noProof/>
                <w:webHidden/>
              </w:rPr>
              <w:fldChar w:fldCharType="separate"/>
            </w:r>
            <w:r w:rsidR="00BF3264">
              <w:rPr>
                <w:noProof/>
                <w:webHidden/>
              </w:rPr>
              <w:t>13</w:t>
            </w:r>
            <w:r w:rsidR="00BF3264">
              <w:rPr>
                <w:noProof/>
                <w:webHidden/>
              </w:rPr>
              <w:fldChar w:fldCharType="end"/>
            </w:r>
          </w:hyperlink>
        </w:p>
        <w:p w14:paraId="3B909F7E" w14:textId="7CF9C9C4"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6"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Преддипломен стаж за фармацевти</w:t>
            </w:r>
            <w:r w:rsidR="00BF3264">
              <w:rPr>
                <w:noProof/>
                <w:webHidden/>
              </w:rPr>
              <w:tab/>
            </w:r>
            <w:r w:rsidR="00BF3264">
              <w:rPr>
                <w:noProof/>
                <w:webHidden/>
              </w:rPr>
              <w:fldChar w:fldCharType="begin"/>
            </w:r>
            <w:r w:rsidR="00BF3264">
              <w:rPr>
                <w:noProof/>
                <w:webHidden/>
              </w:rPr>
              <w:instrText xml:space="preserve"> PAGEREF _Toc162876596 \h </w:instrText>
            </w:r>
            <w:r w:rsidR="00BF3264">
              <w:rPr>
                <w:noProof/>
                <w:webHidden/>
              </w:rPr>
            </w:r>
            <w:r w:rsidR="00BF3264">
              <w:rPr>
                <w:noProof/>
                <w:webHidden/>
              </w:rPr>
              <w:fldChar w:fldCharType="separate"/>
            </w:r>
            <w:r w:rsidR="00BF3264">
              <w:rPr>
                <w:noProof/>
                <w:webHidden/>
              </w:rPr>
              <w:t>13</w:t>
            </w:r>
            <w:r w:rsidR="00BF3264">
              <w:rPr>
                <w:noProof/>
                <w:webHidden/>
              </w:rPr>
              <w:fldChar w:fldCharType="end"/>
            </w:r>
          </w:hyperlink>
        </w:p>
        <w:p w14:paraId="36436E34" w14:textId="3340DE8C"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7"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Стажантска програма</w:t>
            </w:r>
            <w:r w:rsidR="00BF3264" w:rsidRPr="008F184B">
              <w:rPr>
                <w:rStyle w:val="Hyperlink"/>
                <w:noProof/>
                <w:lang w:val="bg-BG"/>
              </w:rPr>
              <w:t xml:space="preserve"> на </w:t>
            </w:r>
            <w:r w:rsidR="00BF3264" w:rsidRPr="008F184B">
              <w:rPr>
                <w:rStyle w:val="Hyperlink"/>
                <w:noProof/>
              </w:rPr>
              <w:t>Българска</w:t>
            </w:r>
            <w:r w:rsidR="00BF3264" w:rsidRPr="008F184B">
              <w:rPr>
                <w:rStyle w:val="Hyperlink"/>
                <w:noProof/>
                <w:lang w:val="bg-BG"/>
              </w:rPr>
              <w:t>та</w:t>
            </w:r>
            <w:r w:rsidR="00BF3264" w:rsidRPr="008F184B">
              <w:rPr>
                <w:rStyle w:val="Hyperlink"/>
                <w:noProof/>
              </w:rPr>
              <w:t xml:space="preserve"> телеграфна агенция</w:t>
            </w:r>
            <w:r w:rsidR="00BF3264">
              <w:rPr>
                <w:noProof/>
                <w:webHidden/>
              </w:rPr>
              <w:tab/>
            </w:r>
            <w:r w:rsidR="00BF3264">
              <w:rPr>
                <w:noProof/>
                <w:webHidden/>
              </w:rPr>
              <w:fldChar w:fldCharType="begin"/>
            </w:r>
            <w:r w:rsidR="00BF3264">
              <w:rPr>
                <w:noProof/>
                <w:webHidden/>
              </w:rPr>
              <w:instrText xml:space="preserve"> PAGEREF _Toc162876597 \h </w:instrText>
            </w:r>
            <w:r w:rsidR="00BF3264">
              <w:rPr>
                <w:noProof/>
                <w:webHidden/>
              </w:rPr>
            </w:r>
            <w:r w:rsidR="00BF3264">
              <w:rPr>
                <w:noProof/>
                <w:webHidden/>
              </w:rPr>
              <w:fldChar w:fldCharType="separate"/>
            </w:r>
            <w:r w:rsidR="00BF3264">
              <w:rPr>
                <w:noProof/>
                <w:webHidden/>
              </w:rPr>
              <w:t>14</w:t>
            </w:r>
            <w:r w:rsidR="00BF3264">
              <w:rPr>
                <w:noProof/>
                <w:webHidden/>
              </w:rPr>
              <w:fldChar w:fldCharType="end"/>
            </w:r>
          </w:hyperlink>
        </w:p>
        <w:p w14:paraId="53E79B07" w14:textId="13B9523B"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8"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 xml:space="preserve">Стажантска програма </w:t>
            </w:r>
            <w:r w:rsidR="00BF3264" w:rsidRPr="008F184B">
              <w:rPr>
                <w:rStyle w:val="Hyperlink"/>
                <w:noProof/>
                <w:lang w:val="bg-BG"/>
              </w:rPr>
              <w:t xml:space="preserve">на </w:t>
            </w:r>
            <w:r w:rsidR="00BF3264" w:rsidRPr="008F184B">
              <w:rPr>
                <w:rStyle w:val="Hyperlink"/>
                <w:noProof/>
              </w:rPr>
              <w:t>Българо-американска кредитна банка</w:t>
            </w:r>
            <w:r w:rsidR="00BF3264">
              <w:rPr>
                <w:noProof/>
                <w:webHidden/>
              </w:rPr>
              <w:tab/>
            </w:r>
            <w:r w:rsidR="00BF3264">
              <w:rPr>
                <w:noProof/>
                <w:webHidden/>
              </w:rPr>
              <w:fldChar w:fldCharType="begin"/>
            </w:r>
            <w:r w:rsidR="00BF3264">
              <w:rPr>
                <w:noProof/>
                <w:webHidden/>
              </w:rPr>
              <w:instrText xml:space="preserve"> PAGEREF _Toc162876598 \h </w:instrText>
            </w:r>
            <w:r w:rsidR="00BF3264">
              <w:rPr>
                <w:noProof/>
                <w:webHidden/>
              </w:rPr>
            </w:r>
            <w:r w:rsidR="00BF3264">
              <w:rPr>
                <w:noProof/>
                <w:webHidden/>
              </w:rPr>
              <w:fldChar w:fldCharType="separate"/>
            </w:r>
            <w:r w:rsidR="00BF3264">
              <w:rPr>
                <w:noProof/>
                <w:webHidden/>
              </w:rPr>
              <w:t>14</w:t>
            </w:r>
            <w:r w:rsidR="00BF3264">
              <w:rPr>
                <w:noProof/>
                <w:webHidden/>
              </w:rPr>
              <w:fldChar w:fldCharType="end"/>
            </w:r>
          </w:hyperlink>
        </w:p>
        <w:p w14:paraId="77334916" w14:textId="720237C8"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599"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Digital Expert</w:t>
            </w:r>
            <w:r w:rsidR="00BF3264" w:rsidRPr="008F184B">
              <w:rPr>
                <w:rStyle w:val="Hyperlink"/>
                <w:noProof/>
                <w:lang w:val="bg-BG"/>
              </w:rPr>
              <w:t xml:space="preserve"> предлага стаж за </w:t>
            </w:r>
            <w:r w:rsidR="00BF3264" w:rsidRPr="008F184B">
              <w:rPr>
                <w:rStyle w:val="Hyperlink"/>
                <w:noProof/>
              </w:rPr>
              <w:t>дигитален маркетинг</w:t>
            </w:r>
            <w:r w:rsidR="00BF3264">
              <w:rPr>
                <w:noProof/>
                <w:webHidden/>
              </w:rPr>
              <w:tab/>
            </w:r>
            <w:r w:rsidR="00BF3264">
              <w:rPr>
                <w:noProof/>
                <w:webHidden/>
              </w:rPr>
              <w:fldChar w:fldCharType="begin"/>
            </w:r>
            <w:r w:rsidR="00BF3264">
              <w:rPr>
                <w:noProof/>
                <w:webHidden/>
              </w:rPr>
              <w:instrText xml:space="preserve"> PAGEREF _Toc162876599 \h </w:instrText>
            </w:r>
            <w:r w:rsidR="00BF3264">
              <w:rPr>
                <w:noProof/>
                <w:webHidden/>
              </w:rPr>
            </w:r>
            <w:r w:rsidR="00BF3264">
              <w:rPr>
                <w:noProof/>
                <w:webHidden/>
              </w:rPr>
              <w:fldChar w:fldCharType="separate"/>
            </w:r>
            <w:r w:rsidR="00BF3264">
              <w:rPr>
                <w:noProof/>
                <w:webHidden/>
              </w:rPr>
              <w:t>15</w:t>
            </w:r>
            <w:r w:rsidR="00BF3264">
              <w:rPr>
                <w:noProof/>
                <w:webHidden/>
              </w:rPr>
              <w:fldChar w:fldCharType="end"/>
            </w:r>
          </w:hyperlink>
        </w:p>
        <w:p w14:paraId="0587C044" w14:textId="370FE307"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0"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Стажантска програма на „Лидл“</w:t>
            </w:r>
            <w:r w:rsidR="00BF3264">
              <w:rPr>
                <w:noProof/>
                <w:webHidden/>
              </w:rPr>
              <w:tab/>
            </w:r>
            <w:r w:rsidR="00BF3264">
              <w:rPr>
                <w:noProof/>
                <w:webHidden/>
              </w:rPr>
              <w:fldChar w:fldCharType="begin"/>
            </w:r>
            <w:r w:rsidR="00BF3264">
              <w:rPr>
                <w:noProof/>
                <w:webHidden/>
              </w:rPr>
              <w:instrText xml:space="preserve"> PAGEREF _Toc162876600 \h </w:instrText>
            </w:r>
            <w:r w:rsidR="00BF3264">
              <w:rPr>
                <w:noProof/>
                <w:webHidden/>
              </w:rPr>
            </w:r>
            <w:r w:rsidR="00BF3264">
              <w:rPr>
                <w:noProof/>
                <w:webHidden/>
              </w:rPr>
              <w:fldChar w:fldCharType="separate"/>
            </w:r>
            <w:r w:rsidR="00BF3264">
              <w:rPr>
                <w:noProof/>
                <w:webHidden/>
              </w:rPr>
              <w:t>15</w:t>
            </w:r>
            <w:r w:rsidR="00BF3264">
              <w:rPr>
                <w:noProof/>
                <w:webHidden/>
              </w:rPr>
              <w:fldChar w:fldCharType="end"/>
            </w:r>
          </w:hyperlink>
        </w:p>
        <w:p w14:paraId="43E79A23" w14:textId="1BC53A79"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1" w:history="1">
            <w:r w:rsidR="00BF3264" w:rsidRPr="008F184B">
              <w:rPr>
                <w:rStyle w:val="Hyperlink"/>
                <w:rFonts w:ascii="Wingdings" w:hAnsi="Wingdings"/>
                <w:noProof/>
                <w:lang w:val="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bg-BG"/>
              </w:rPr>
              <w:t>К</w:t>
            </w:r>
            <w:r w:rsidR="00BF3264" w:rsidRPr="008F184B">
              <w:rPr>
                <w:rStyle w:val="Hyperlink"/>
                <w:noProof/>
              </w:rPr>
              <w:t>онкурс за голямата награда за научна и изследователска дейност "Софийски университет "Св. Климент Охридски"</w:t>
            </w:r>
            <w:r w:rsidR="00BF3264">
              <w:rPr>
                <w:noProof/>
                <w:webHidden/>
              </w:rPr>
              <w:tab/>
            </w:r>
            <w:r w:rsidR="00BF3264">
              <w:rPr>
                <w:noProof/>
                <w:webHidden/>
              </w:rPr>
              <w:fldChar w:fldCharType="begin"/>
            </w:r>
            <w:r w:rsidR="00BF3264">
              <w:rPr>
                <w:noProof/>
                <w:webHidden/>
              </w:rPr>
              <w:instrText xml:space="preserve"> PAGEREF _Toc162876601 \h </w:instrText>
            </w:r>
            <w:r w:rsidR="00BF3264">
              <w:rPr>
                <w:noProof/>
                <w:webHidden/>
              </w:rPr>
            </w:r>
            <w:r w:rsidR="00BF3264">
              <w:rPr>
                <w:noProof/>
                <w:webHidden/>
              </w:rPr>
              <w:fldChar w:fldCharType="separate"/>
            </w:r>
            <w:r w:rsidR="00BF3264">
              <w:rPr>
                <w:noProof/>
                <w:webHidden/>
              </w:rPr>
              <w:t>16</w:t>
            </w:r>
            <w:r w:rsidR="00BF3264">
              <w:rPr>
                <w:noProof/>
                <w:webHidden/>
              </w:rPr>
              <w:fldChar w:fldCharType="end"/>
            </w:r>
          </w:hyperlink>
        </w:p>
        <w:p w14:paraId="27111BB7" w14:textId="4F685CEA"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2"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Награди за принос в науката „Питагор“ 2024 г.</w:t>
            </w:r>
            <w:r w:rsidR="00BF3264">
              <w:rPr>
                <w:noProof/>
                <w:webHidden/>
              </w:rPr>
              <w:tab/>
            </w:r>
            <w:r w:rsidR="00BF3264">
              <w:rPr>
                <w:noProof/>
                <w:webHidden/>
              </w:rPr>
              <w:fldChar w:fldCharType="begin"/>
            </w:r>
            <w:r w:rsidR="00BF3264">
              <w:rPr>
                <w:noProof/>
                <w:webHidden/>
              </w:rPr>
              <w:instrText xml:space="preserve"> PAGEREF _Toc162876602 \h </w:instrText>
            </w:r>
            <w:r w:rsidR="00BF3264">
              <w:rPr>
                <w:noProof/>
                <w:webHidden/>
              </w:rPr>
            </w:r>
            <w:r w:rsidR="00BF3264">
              <w:rPr>
                <w:noProof/>
                <w:webHidden/>
              </w:rPr>
              <w:fldChar w:fldCharType="separate"/>
            </w:r>
            <w:r w:rsidR="00BF3264">
              <w:rPr>
                <w:noProof/>
                <w:webHidden/>
              </w:rPr>
              <w:t>17</w:t>
            </w:r>
            <w:r w:rsidR="00BF3264">
              <w:rPr>
                <w:noProof/>
                <w:webHidden/>
              </w:rPr>
              <w:fldChar w:fldCharType="end"/>
            </w:r>
          </w:hyperlink>
        </w:p>
        <w:p w14:paraId="5660FDA4" w14:textId="67373847" w:rsidR="00BF3264"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62876603" w:history="1">
            <w:r w:rsidR="00BF3264" w:rsidRPr="008F184B">
              <w:rPr>
                <w:rStyle w:val="Hyperlink"/>
                <w:noProof/>
              </w:rPr>
              <w:t>ПРОГРАМИ</w:t>
            </w:r>
            <w:r w:rsidR="00BF3264">
              <w:rPr>
                <w:noProof/>
                <w:webHidden/>
              </w:rPr>
              <w:tab/>
            </w:r>
            <w:r w:rsidR="00BF3264">
              <w:rPr>
                <w:noProof/>
                <w:webHidden/>
              </w:rPr>
              <w:fldChar w:fldCharType="begin"/>
            </w:r>
            <w:r w:rsidR="00BF3264">
              <w:rPr>
                <w:noProof/>
                <w:webHidden/>
              </w:rPr>
              <w:instrText xml:space="preserve"> PAGEREF _Toc162876603 \h </w:instrText>
            </w:r>
            <w:r w:rsidR="00BF3264">
              <w:rPr>
                <w:noProof/>
                <w:webHidden/>
              </w:rPr>
            </w:r>
            <w:r w:rsidR="00BF3264">
              <w:rPr>
                <w:noProof/>
                <w:webHidden/>
              </w:rPr>
              <w:fldChar w:fldCharType="separate"/>
            </w:r>
            <w:r w:rsidR="00BF3264">
              <w:rPr>
                <w:noProof/>
                <w:webHidden/>
              </w:rPr>
              <w:t>18</w:t>
            </w:r>
            <w:r w:rsidR="00BF3264">
              <w:rPr>
                <w:noProof/>
                <w:webHidden/>
              </w:rPr>
              <w:fldChar w:fldCharType="end"/>
            </w:r>
          </w:hyperlink>
        </w:p>
        <w:p w14:paraId="61EF6553" w14:textId="5D39549F"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4"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Покана за участие в</w:t>
            </w:r>
            <w:r w:rsidR="00BF3264" w:rsidRPr="008F184B">
              <w:rPr>
                <w:rStyle w:val="Hyperlink"/>
                <w:noProof/>
                <w:lang w:val="bg-BG"/>
              </w:rPr>
              <w:t xml:space="preserve"> </w:t>
            </w:r>
            <w:r w:rsidR="00BF3264" w:rsidRPr="008F184B">
              <w:rPr>
                <w:rStyle w:val="Hyperlink"/>
                <w:noProof/>
              </w:rPr>
              <w:t>конкурс по Програма M-ERA.NET</w:t>
            </w:r>
            <w:r w:rsidR="00BF3264">
              <w:rPr>
                <w:noProof/>
                <w:webHidden/>
              </w:rPr>
              <w:tab/>
            </w:r>
            <w:r w:rsidR="00BF3264">
              <w:rPr>
                <w:noProof/>
                <w:webHidden/>
              </w:rPr>
              <w:fldChar w:fldCharType="begin"/>
            </w:r>
            <w:r w:rsidR="00BF3264">
              <w:rPr>
                <w:noProof/>
                <w:webHidden/>
              </w:rPr>
              <w:instrText xml:space="preserve"> PAGEREF _Toc162876604 \h </w:instrText>
            </w:r>
            <w:r w:rsidR="00BF3264">
              <w:rPr>
                <w:noProof/>
                <w:webHidden/>
              </w:rPr>
            </w:r>
            <w:r w:rsidR="00BF3264">
              <w:rPr>
                <w:noProof/>
                <w:webHidden/>
              </w:rPr>
              <w:fldChar w:fldCharType="separate"/>
            </w:r>
            <w:r w:rsidR="00BF3264">
              <w:rPr>
                <w:noProof/>
                <w:webHidden/>
              </w:rPr>
              <w:t>18</w:t>
            </w:r>
            <w:r w:rsidR="00BF3264">
              <w:rPr>
                <w:noProof/>
                <w:webHidden/>
              </w:rPr>
              <w:fldChar w:fldCharType="end"/>
            </w:r>
          </w:hyperlink>
        </w:p>
        <w:p w14:paraId="380F1ECF" w14:textId="7FE46ED1"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5"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Процедура за подбор на проектни предложения „</w:t>
            </w:r>
            <w:r w:rsidR="00BF3264" w:rsidRPr="008F184B">
              <w:rPr>
                <w:rStyle w:val="Hyperlink"/>
                <w:noProof/>
                <w:lang w:val="bg-BG"/>
              </w:rPr>
              <w:t>П</w:t>
            </w:r>
            <w:r w:rsidR="00BF3264" w:rsidRPr="008F184B">
              <w:rPr>
                <w:rStyle w:val="Hyperlink"/>
                <w:noProof/>
              </w:rPr>
              <w:t>одкрепа за развитие на проектна докторантура“</w:t>
            </w:r>
            <w:r w:rsidR="00BF3264">
              <w:rPr>
                <w:noProof/>
                <w:webHidden/>
              </w:rPr>
              <w:tab/>
            </w:r>
            <w:r w:rsidR="00BF3264">
              <w:rPr>
                <w:noProof/>
                <w:webHidden/>
              </w:rPr>
              <w:fldChar w:fldCharType="begin"/>
            </w:r>
            <w:r w:rsidR="00BF3264">
              <w:rPr>
                <w:noProof/>
                <w:webHidden/>
              </w:rPr>
              <w:instrText xml:space="preserve"> PAGEREF _Toc162876605 \h </w:instrText>
            </w:r>
            <w:r w:rsidR="00BF3264">
              <w:rPr>
                <w:noProof/>
                <w:webHidden/>
              </w:rPr>
            </w:r>
            <w:r w:rsidR="00BF3264">
              <w:rPr>
                <w:noProof/>
                <w:webHidden/>
              </w:rPr>
              <w:fldChar w:fldCharType="separate"/>
            </w:r>
            <w:r w:rsidR="00BF3264">
              <w:rPr>
                <w:noProof/>
                <w:webHidden/>
              </w:rPr>
              <w:t>19</w:t>
            </w:r>
            <w:r w:rsidR="00BF3264">
              <w:rPr>
                <w:noProof/>
                <w:webHidden/>
              </w:rPr>
              <w:fldChar w:fldCharType="end"/>
            </w:r>
          </w:hyperlink>
        </w:p>
        <w:p w14:paraId="371DB621" w14:textId="2BD0DF09"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6"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Покана за участие с проектни предложения в конкурс по Програма CHIST-ERA</w:t>
            </w:r>
            <w:r w:rsidR="00BF3264">
              <w:rPr>
                <w:noProof/>
                <w:webHidden/>
              </w:rPr>
              <w:tab/>
            </w:r>
            <w:r w:rsidR="00BF3264">
              <w:rPr>
                <w:noProof/>
                <w:webHidden/>
              </w:rPr>
              <w:fldChar w:fldCharType="begin"/>
            </w:r>
            <w:r w:rsidR="00BF3264">
              <w:rPr>
                <w:noProof/>
                <w:webHidden/>
              </w:rPr>
              <w:instrText xml:space="preserve"> PAGEREF _Toc162876606 \h </w:instrText>
            </w:r>
            <w:r w:rsidR="00BF3264">
              <w:rPr>
                <w:noProof/>
                <w:webHidden/>
              </w:rPr>
            </w:r>
            <w:r w:rsidR="00BF3264">
              <w:rPr>
                <w:noProof/>
                <w:webHidden/>
              </w:rPr>
              <w:fldChar w:fldCharType="separate"/>
            </w:r>
            <w:r w:rsidR="00BF3264">
              <w:rPr>
                <w:noProof/>
                <w:webHidden/>
              </w:rPr>
              <w:t>21</w:t>
            </w:r>
            <w:r w:rsidR="00BF3264">
              <w:rPr>
                <w:noProof/>
                <w:webHidden/>
              </w:rPr>
              <w:fldChar w:fldCharType="end"/>
            </w:r>
          </w:hyperlink>
        </w:p>
        <w:p w14:paraId="09E0DC0B" w14:textId="705AA2A5"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7"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Осми съвместен конкурс по програма</w:t>
            </w:r>
            <w:r w:rsidR="00BF3264" w:rsidRPr="008F184B">
              <w:rPr>
                <w:rStyle w:val="Hyperlink"/>
                <w:noProof/>
                <w:lang w:val="bg-BG"/>
              </w:rPr>
              <w:t xml:space="preserve"> </w:t>
            </w:r>
            <w:r w:rsidR="00BF3264" w:rsidRPr="008F184B">
              <w:rPr>
                <w:rStyle w:val="Hyperlink"/>
                <w:noProof/>
              </w:rPr>
              <w:t>Southeast Asia-Europe JFS</w:t>
            </w:r>
            <w:r w:rsidR="00BF3264">
              <w:rPr>
                <w:noProof/>
                <w:webHidden/>
              </w:rPr>
              <w:tab/>
            </w:r>
            <w:r w:rsidR="00BF3264">
              <w:rPr>
                <w:noProof/>
                <w:webHidden/>
              </w:rPr>
              <w:fldChar w:fldCharType="begin"/>
            </w:r>
            <w:r w:rsidR="00BF3264">
              <w:rPr>
                <w:noProof/>
                <w:webHidden/>
              </w:rPr>
              <w:instrText xml:space="preserve"> PAGEREF _Toc162876607 \h </w:instrText>
            </w:r>
            <w:r w:rsidR="00BF3264">
              <w:rPr>
                <w:noProof/>
                <w:webHidden/>
              </w:rPr>
            </w:r>
            <w:r w:rsidR="00BF3264">
              <w:rPr>
                <w:noProof/>
                <w:webHidden/>
              </w:rPr>
              <w:fldChar w:fldCharType="separate"/>
            </w:r>
            <w:r w:rsidR="00BF3264">
              <w:rPr>
                <w:noProof/>
                <w:webHidden/>
              </w:rPr>
              <w:t>22</w:t>
            </w:r>
            <w:r w:rsidR="00BF3264">
              <w:rPr>
                <w:noProof/>
                <w:webHidden/>
              </w:rPr>
              <w:fldChar w:fldCharType="end"/>
            </w:r>
          </w:hyperlink>
        </w:p>
        <w:p w14:paraId="1266537D" w14:textId="1212A40E"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8"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Грантове за финансиране на участието на български учени и експерти</w:t>
            </w:r>
            <w:r w:rsidR="00BF3264">
              <w:rPr>
                <w:noProof/>
                <w:webHidden/>
              </w:rPr>
              <w:tab/>
            </w:r>
            <w:r w:rsidR="00BF3264">
              <w:rPr>
                <w:noProof/>
                <w:webHidden/>
              </w:rPr>
              <w:fldChar w:fldCharType="begin"/>
            </w:r>
            <w:r w:rsidR="00BF3264">
              <w:rPr>
                <w:noProof/>
                <w:webHidden/>
              </w:rPr>
              <w:instrText xml:space="preserve"> PAGEREF _Toc162876608 \h </w:instrText>
            </w:r>
            <w:r w:rsidR="00BF3264">
              <w:rPr>
                <w:noProof/>
                <w:webHidden/>
              </w:rPr>
            </w:r>
            <w:r w:rsidR="00BF3264">
              <w:rPr>
                <w:noProof/>
                <w:webHidden/>
              </w:rPr>
              <w:fldChar w:fldCharType="separate"/>
            </w:r>
            <w:r w:rsidR="00BF3264">
              <w:rPr>
                <w:noProof/>
                <w:webHidden/>
              </w:rPr>
              <w:t>24</w:t>
            </w:r>
            <w:r w:rsidR="00BF3264">
              <w:rPr>
                <w:noProof/>
                <w:webHidden/>
              </w:rPr>
              <w:fldChar w:fldCharType="end"/>
            </w:r>
          </w:hyperlink>
        </w:p>
        <w:p w14:paraId="7A9D8C71" w14:textId="72FE664A"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09"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Marie Sklodowska-Curie Actions</w:t>
            </w:r>
            <w:r w:rsidR="00BF3264">
              <w:rPr>
                <w:noProof/>
                <w:webHidden/>
              </w:rPr>
              <w:tab/>
            </w:r>
            <w:r w:rsidR="00BF3264">
              <w:rPr>
                <w:noProof/>
                <w:webHidden/>
              </w:rPr>
              <w:fldChar w:fldCharType="begin"/>
            </w:r>
            <w:r w:rsidR="00BF3264">
              <w:rPr>
                <w:noProof/>
                <w:webHidden/>
              </w:rPr>
              <w:instrText xml:space="preserve"> PAGEREF _Toc162876609 \h </w:instrText>
            </w:r>
            <w:r w:rsidR="00BF3264">
              <w:rPr>
                <w:noProof/>
                <w:webHidden/>
              </w:rPr>
            </w:r>
            <w:r w:rsidR="00BF3264">
              <w:rPr>
                <w:noProof/>
                <w:webHidden/>
              </w:rPr>
              <w:fldChar w:fldCharType="separate"/>
            </w:r>
            <w:r w:rsidR="00BF3264">
              <w:rPr>
                <w:noProof/>
                <w:webHidden/>
              </w:rPr>
              <w:t>26</w:t>
            </w:r>
            <w:r w:rsidR="00BF3264">
              <w:rPr>
                <w:noProof/>
                <w:webHidden/>
              </w:rPr>
              <w:fldChar w:fldCharType="end"/>
            </w:r>
          </w:hyperlink>
        </w:p>
        <w:p w14:paraId="0921C76F" w14:textId="27D451F0"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0" w:history="1">
            <w:r w:rsidR="00BF3264" w:rsidRPr="008F184B">
              <w:rPr>
                <w:rStyle w:val="Hyperlink"/>
                <w:rFonts w:ascii="Wingdings" w:hAnsi="Wingdings"/>
                <w:noProof/>
                <w:lang w:eastAsia="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eastAsia="bg-BG"/>
              </w:rPr>
              <w:t>Подкрепа на международни научни форуми, провеждани в Република България</w:t>
            </w:r>
            <w:r w:rsidR="00BF3264">
              <w:rPr>
                <w:noProof/>
                <w:webHidden/>
              </w:rPr>
              <w:tab/>
            </w:r>
            <w:r w:rsidR="00BF3264">
              <w:rPr>
                <w:noProof/>
                <w:webHidden/>
              </w:rPr>
              <w:fldChar w:fldCharType="begin"/>
            </w:r>
            <w:r w:rsidR="00BF3264">
              <w:rPr>
                <w:noProof/>
                <w:webHidden/>
              </w:rPr>
              <w:instrText xml:space="preserve"> PAGEREF _Toc162876610 \h </w:instrText>
            </w:r>
            <w:r w:rsidR="00BF3264">
              <w:rPr>
                <w:noProof/>
                <w:webHidden/>
              </w:rPr>
            </w:r>
            <w:r w:rsidR="00BF3264">
              <w:rPr>
                <w:noProof/>
                <w:webHidden/>
              </w:rPr>
              <w:fldChar w:fldCharType="separate"/>
            </w:r>
            <w:r w:rsidR="00BF3264">
              <w:rPr>
                <w:noProof/>
                <w:webHidden/>
              </w:rPr>
              <w:t>27</w:t>
            </w:r>
            <w:r w:rsidR="00BF3264">
              <w:rPr>
                <w:noProof/>
                <w:webHidden/>
              </w:rPr>
              <w:fldChar w:fldCharType="end"/>
            </w:r>
          </w:hyperlink>
        </w:p>
        <w:p w14:paraId="6FECB4E1" w14:textId="3573F348"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1" w:history="1">
            <w:r w:rsidR="00BF3264" w:rsidRPr="008F184B">
              <w:rPr>
                <w:rStyle w:val="Hyperlink"/>
                <w:rFonts w:ascii="Wingdings" w:hAnsi="Wingdings"/>
                <w:noProof/>
                <w:lang w:eastAsia="bg-BG"/>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eastAsia="bg-BG"/>
              </w:rPr>
              <w:t>Национално съфинансиране за участие на български колективи в утвърдени проекти по COST</w:t>
            </w:r>
            <w:r w:rsidR="00BF3264">
              <w:rPr>
                <w:noProof/>
                <w:webHidden/>
              </w:rPr>
              <w:tab/>
            </w:r>
            <w:r w:rsidR="00BF3264">
              <w:rPr>
                <w:noProof/>
                <w:webHidden/>
              </w:rPr>
              <w:fldChar w:fldCharType="begin"/>
            </w:r>
            <w:r w:rsidR="00BF3264">
              <w:rPr>
                <w:noProof/>
                <w:webHidden/>
              </w:rPr>
              <w:instrText xml:space="preserve"> PAGEREF _Toc162876611 \h </w:instrText>
            </w:r>
            <w:r w:rsidR="00BF3264">
              <w:rPr>
                <w:noProof/>
                <w:webHidden/>
              </w:rPr>
            </w:r>
            <w:r w:rsidR="00BF3264">
              <w:rPr>
                <w:noProof/>
                <w:webHidden/>
              </w:rPr>
              <w:fldChar w:fldCharType="separate"/>
            </w:r>
            <w:r w:rsidR="00BF3264">
              <w:rPr>
                <w:noProof/>
                <w:webHidden/>
              </w:rPr>
              <w:t>28</w:t>
            </w:r>
            <w:r w:rsidR="00BF3264">
              <w:rPr>
                <w:noProof/>
                <w:webHidden/>
              </w:rPr>
              <w:fldChar w:fldCharType="end"/>
            </w:r>
          </w:hyperlink>
        </w:p>
        <w:p w14:paraId="66E4077C" w14:textId="47D3A9B3" w:rsidR="00BF3264"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62876612" w:history="1">
            <w:r w:rsidR="00BF3264" w:rsidRPr="008F184B">
              <w:rPr>
                <w:rStyle w:val="Hyperlink"/>
                <w:noProof/>
              </w:rPr>
              <w:t>СЪБИТИЯ</w:t>
            </w:r>
            <w:r w:rsidR="00BF3264">
              <w:rPr>
                <w:noProof/>
                <w:webHidden/>
              </w:rPr>
              <w:tab/>
            </w:r>
            <w:r w:rsidR="00BF3264">
              <w:rPr>
                <w:noProof/>
                <w:webHidden/>
              </w:rPr>
              <w:fldChar w:fldCharType="begin"/>
            </w:r>
            <w:r w:rsidR="00BF3264">
              <w:rPr>
                <w:noProof/>
                <w:webHidden/>
              </w:rPr>
              <w:instrText xml:space="preserve"> PAGEREF _Toc162876612 \h </w:instrText>
            </w:r>
            <w:r w:rsidR="00BF3264">
              <w:rPr>
                <w:noProof/>
                <w:webHidden/>
              </w:rPr>
            </w:r>
            <w:r w:rsidR="00BF3264">
              <w:rPr>
                <w:noProof/>
                <w:webHidden/>
              </w:rPr>
              <w:fldChar w:fldCharType="separate"/>
            </w:r>
            <w:r w:rsidR="00BF3264">
              <w:rPr>
                <w:noProof/>
                <w:webHidden/>
              </w:rPr>
              <w:t>31</w:t>
            </w:r>
            <w:r w:rsidR="00BF3264">
              <w:rPr>
                <w:noProof/>
                <w:webHidden/>
              </w:rPr>
              <w:fldChar w:fldCharType="end"/>
            </w:r>
          </w:hyperlink>
        </w:p>
        <w:p w14:paraId="550001AD" w14:textId="2D3F376F" w:rsidR="00BF3264"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62876613" w:history="1">
            <w:r w:rsidR="00BF3264" w:rsidRPr="008F184B">
              <w:rPr>
                <w:rStyle w:val="Hyperlink"/>
                <w:noProof/>
              </w:rPr>
              <w:t>ПУБЛИКАЦИИ</w:t>
            </w:r>
            <w:r w:rsidR="00BF3264">
              <w:rPr>
                <w:noProof/>
                <w:webHidden/>
              </w:rPr>
              <w:tab/>
            </w:r>
            <w:r w:rsidR="00BF3264">
              <w:rPr>
                <w:noProof/>
                <w:webHidden/>
              </w:rPr>
              <w:fldChar w:fldCharType="begin"/>
            </w:r>
            <w:r w:rsidR="00BF3264">
              <w:rPr>
                <w:noProof/>
                <w:webHidden/>
              </w:rPr>
              <w:instrText xml:space="preserve"> PAGEREF _Toc162876613 \h </w:instrText>
            </w:r>
            <w:r w:rsidR="00BF3264">
              <w:rPr>
                <w:noProof/>
                <w:webHidden/>
              </w:rPr>
            </w:r>
            <w:r w:rsidR="00BF3264">
              <w:rPr>
                <w:noProof/>
                <w:webHidden/>
              </w:rPr>
              <w:fldChar w:fldCharType="separate"/>
            </w:r>
            <w:r w:rsidR="00BF3264">
              <w:rPr>
                <w:noProof/>
                <w:webHidden/>
              </w:rPr>
              <w:t>34</w:t>
            </w:r>
            <w:r w:rsidR="00BF3264">
              <w:rPr>
                <w:noProof/>
                <w:webHidden/>
              </w:rPr>
              <w:fldChar w:fldCharType="end"/>
            </w:r>
          </w:hyperlink>
        </w:p>
        <w:p w14:paraId="7C4D3DAF" w14:textId="4CDBEBDE"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4" w:history="1">
            <w:r w:rsidR="00BF3264" w:rsidRPr="008F184B">
              <w:rPr>
                <w:rStyle w:val="Hyperlink"/>
                <w:rFonts w:ascii="Wingdings" w:hAnsi="Wingdings"/>
                <w:noProof/>
                <w:lang w:val="en-US"/>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en-US"/>
              </w:rPr>
              <w:t>CERN Courier</w:t>
            </w:r>
            <w:r w:rsidR="00BF3264">
              <w:rPr>
                <w:noProof/>
                <w:webHidden/>
              </w:rPr>
              <w:tab/>
            </w:r>
            <w:r w:rsidR="00BF3264">
              <w:rPr>
                <w:noProof/>
                <w:webHidden/>
              </w:rPr>
              <w:fldChar w:fldCharType="begin"/>
            </w:r>
            <w:r w:rsidR="00BF3264">
              <w:rPr>
                <w:noProof/>
                <w:webHidden/>
              </w:rPr>
              <w:instrText xml:space="preserve"> PAGEREF _Toc162876614 \h </w:instrText>
            </w:r>
            <w:r w:rsidR="00BF3264">
              <w:rPr>
                <w:noProof/>
                <w:webHidden/>
              </w:rPr>
            </w:r>
            <w:r w:rsidR="00BF3264">
              <w:rPr>
                <w:noProof/>
                <w:webHidden/>
              </w:rPr>
              <w:fldChar w:fldCharType="separate"/>
            </w:r>
            <w:r w:rsidR="00BF3264">
              <w:rPr>
                <w:noProof/>
                <w:webHidden/>
              </w:rPr>
              <w:t>34</w:t>
            </w:r>
            <w:r w:rsidR="00BF3264">
              <w:rPr>
                <w:noProof/>
                <w:webHidden/>
              </w:rPr>
              <w:fldChar w:fldCharType="end"/>
            </w:r>
          </w:hyperlink>
        </w:p>
        <w:p w14:paraId="3A445BBC" w14:textId="166CF414"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5"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eastAsia="bg-BG"/>
              </w:rPr>
              <w:t>Artificial intelligence tools and their responsible use in higher education learning and teaching</w:t>
            </w:r>
            <w:r w:rsidR="00BF3264">
              <w:rPr>
                <w:noProof/>
                <w:webHidden/>
              </w:rPr>
              <w:tab/>
            </w:r>
            <w:r w:rsidR="00BF3264">
              <w:rPr>
                <w:noProof/>
                <w:webHidden/>
              </w:rPr>
              <w:fldChar w:fldCharType="begin"/>
            </w:r>
            <w:r w:rsidR="00BF3264">
              <w:rPr>
                <w:noProof/>
                <w:webHidden/>
              </w:rPr>
              <w:instrText xml:space="preserve"> PAGEREF _Toc162876615 \h </w:instrText>
            </w:r>
            <w:r w:rsidR="00BF3264">
              <w:rPr>
                <w:noProof/>
                <w:webHidden/>
              </w:rPr>
            </w:r>
            <w:r w:rsidR="00BF3264">
              <w:rPr>
                <w:noProof/>
                <w:webHidden/>
              </w:rPr>
              <w:fldChar w:fldCharType="separate"/>
            </w:r>
            <w:r w:rsidR="00BF3264">
              <w:rPr>
                <w:noProof/>
                <w:webHidden/>
              </w:rPr>
              <w:t>34</w:t>
            </w:r>
            <w:r w:rsidR="00BF3264">
              <w:rPr>
                <w:noProof/>
                <w:webHidden/>
              </w:rPr>
              <w:fldChar w:fldCharType="end"/>
            </w:r>
          </w:hyperlink>
        </w:p>
        <w:p w14:paraId="6B800A32" w14:textId="0148BED7"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6"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eastAsia="bg-BG"/>
              </w:rPr>
              <w:t>The EUA Innovation Agenda 2026</w:t>
            </w:r>
            <w:r w:rsidR="00BF3264">
              <w:rPr>
                <w:noProof/>
                <w:webHidden/>
              </w:rPr>
              <w:tab/>
            </w:r>
            <w:r w:rsidR="00BF3264">
              <w:rPr>
                <w:noProof/>
                <w:webHidden/>
              </w:rPr>
              <w:fldChar w:fldCharType="begin"/>
            </w:r>
            <w:r w:rsidR="00BF3264">
              <w:rPr>
                <w:noProof/>
                <w:webHidden/>
              </w:rPr>
              <w:instrText xml:space="preserve"> PAGEREF _Toc162876616 \h </w:instrText>
            </w:r>
            <w:r w:rsidR="00BF3264">
              <w:rPr>
                <w:noProof/>
                <w:webHidden/>
              </w:rPr>
            </w:r>
            <w:r w:rsidR="00BF3264">
              <w:rPr>
                <w:noProof/>
                <w:webHidden/>
              </w:rPr>
              <w:fldChar w:fldCharType="separate"/>
            </w:r>
            <w:r w:rsidR="00BF3264">
              <w:rPr>
                <w:noProof/>
                <w:webHidden/>
              </w:rPr>
              <w:t>34</w:t>
            </w:r>
            <w:r w:rsidR="00BF3264">
              <w:rPr>
                <w:noProof/>
                <w:webHidden/>
              </w:rPr>
              <w:fldChar w:fldCharType="end"/>
            </w:r>
          </w:hyperlink>
        </w:p>
        <w:p w14:paraId="2A140445" w14:textId="2A5D06EC"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7"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Innovative Leadership and Change Management in Higher Education</w:t>
            </w:r>
            <w:r w:rsidR="00BF3264">
              <w:rPr>
                <w:noProof/>
                <w:webHidden/>
              </w:rPr>
              <w:tab/>
            </w:r>
            <w:r w:rsidR="00BF3264">
              <w:rPr>
                <w:noProof/>
                <w:webHidden/>
              </w:rPr>
              <w:fldChar w:fldCharType="begin"/>
            </w:r>
            <w:r w:rsidR="00BF3264">
              <w:rPr>
                <w:noProof/>
                <w:webHidden/>
              </w:rPr>
              <w:instrText xml:space="preserve"> PAGEREF _Toc162876617 \h </w:instrText>
            </w:r>
            <w:r w:rsidR="00BF3264">
              <w:rPr>
                <w:noProof/>
                <w:webHidden/>
              </w:rPr>
            </w:r>
            <w:r w:rsidR="00BF3264">
              <w:rPr>
                <w:noProof/>
                <w:webHidden/>
              </w:rPr>
              <w:fldChar w:fldCharType="separate"/>
            </w:r>
            <w:r w:rsidR="00BF3264">
              <w:rPr>
                <w:noProof/>
                <w:webHidden/>
              </w:rPr>
              <w:t>35</w:t>
            </w:r>
            <w:r w:rsidR="00BF3264">
              <w:rPr>
                <w:noProof/>
                <w:webHidden/>
              </w:rPr>
              <w:fldChar w:fldCharType="end"/>
            </w:r>
          </w:hyperlink>
        </w:p>
        <w:p w14:paraId="5CF49851" w14:textId="382C36D9"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8"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A Green Deal roadmap for universities</w:t>
            </w:r>
            <w:r w:rsidR="00BF3264">
              <w:rPr>
                <w:noProof/>
                <w:webHidden/>
              </w:rPr>
              <w:tab/>
            </w:r>
            <w:r w:rsidR="00BF3264">
              <w:rPr>
                <w:noProof/>
                <w:webHidden/>
              </w:rPr>
              <w:fldChar w:fldCharType="begin"/>
            </w:r>
            <w:r w:rsidR="00BF3264">
              <w:rPr>
                <w:noProof/>
                <w:webHidden/>
              </w:rPr>
              <w:instrText xml:space="preserve"> PAGEREF _Toc162876618 \h </w:instrText>
            </w:r>
            <w:r w:rsidR="00BF3264">
              <w:rPr>
                <w:noProof/>
                <w:webHidden/>
              </w:rPr>
            </w:r>
            <w:r w:rsidR="00BF3264">
              <w:rPr>
                <w:noProof/>
                <w:webHidden/>
              </w:rPr>
              <w:fldChar w:fldCharType="separate"/>
            </w:r>
            <w:r w:rsidR="00BF3264">
              <w:rPr>
                <w:noProof/>
                <w:webHidden/>
              </w:rPr>
              <w:t>35</w:t>
            </w:r>
            <w:r w:rsidR="00BF3264">
              <w:rPr>
                <w:noProof/>
                <w:webHidden/>
              </w:rPr>
              <w:fldChar w:fldCharType="end"/>
            </w:r>
          </w:hyperlink>
        </w:p>
        <w:p w14:paraId="2E843FAE" w14:textId="2A1B3F8C"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19"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What if?</w:t>
            </w:r>
            <w:r w:rsidR="00BF3264">
              <w:rPr>
                <w:noProof/>
                <w:webHidden/>
              </w:rPr>
              <w:tab/>
            </w:r>
            <w:r w:rsidR="00BF3264">
              <w:rPr>
                <w:noProof/>
                <w:webHidden/>
              </w:rPr>
              <w:fldChar w:fldCharType="begin"/>
            </w:r>
            <w:r w:rsidR="00BF3264">
              <w:rPr>
                <w:noProof/>
                <w:webHidden/>
              </w:rPr>
              <w:instrText xml:space="preserve"> PAGEREF _Toc162876619 \h </w:instrText>
            </w:r>
            <w:r w:rsidR="00BF3264">
              <w:rPr>
                <w:noProof/>
                <w:webHidden/>
              </w:rPr>
            </w:r>
            <w:r w:rsidR="00BF3264">
              <w:rPr>
                <w:noProof/>
                <w:webHidden/>
              </w:rPr>
              <w:fldChar w:fldCharType="separate"/>
            </w:r>
            <w:r w:rsidR="00BF3264">
              <w:rPr>
                <w:noProof/>
                <w:webHidden/>
              </w:rPr>
              <w:t>36</w:t>
            </w:r>
            <w:r w:rsidR="00BF3264">
              <w:rPr>
                <w:noProof/>
                <w:webHidden/>
              </w:rPr>
              <w:fldChar w:fldCharType="end"/>
            </w:r>
          </w:hyperlink>
        </w:p>
        <w:p w14:paraId="228BD167" w14:textId="0CBB1A75"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20"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Recognition of professional qualifications</w:t>
            </w:r>
            <w:r w:rsidR="00BF3264">
              <w:rPr>
                <w:noProof/>
                <w:webHidden/>
              </w:rPr>
              <w:tab/>
            </w:r>
            <w:r w:rsidR="00BF3264">
              <w:rPr>
                <w:noProof/>
                <w:webHidden/>
              </w:rPr>
              <w:fldChar w:fldCharType="begin"/>
            </w:r>
            <w:r w:rsidR="00BF3264">
              <w:rPr>
                <w:noProof/>
                <w:webHidden/>
              </w:rPr>
              <w:instrText xml:space="preserve"> PAGEREF _Toc162876620 \h </w:instrText>
            </w:r>
            <w:r w:rsidR="00BF3264">
              <w:rPr>
                <w:noProof/>
                <w:webHidden/>
              </w:rPr>
            </w:r>
            <w:r w:rsidR="00BF3264">
              <w:rPr>
                <w:noProof/>
                <w:webHidden/>
              </w:rPr>
              <w:fldChar w:fldCharType="separate"/>
            </w:r>
            <w:r w:rsidR="00BF3264">
              <w:rPr>
                <w:noProof/>
                <w:webHidden/>
              </w:rPr>
              <w:t>36</w:t>
            </w:r>
            <w:r w:rsidR="00BF3264">
              <w:rPr>
                <w:noProof/>
                <w:webHidden/>
              </w:rPr>
              <w:fldChar w:fldCharType="end"/>
            </w:r>
          </w:hyperlink>
        </w:p>
        <w:p w14:paraId="68ED1211" w14:textId="56CE4244"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21" w:history="1">
            <w:r w:rsidR="00BF3264" w:rsidRPr="008F184B">
              <w:rPr>
                <w:rStyle w:val="Hyperlink"/>
                <w:rFonts w:ascii="Wingdings" w:hAnsi="Wingdings"/>
                <w:noProof/>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rPr>
              <w:t>Flexible learning and teaching</w:t>
            </w:r>
            <w:r w:rsidR="00BF3264">
              <w:rPr>
                <w:noProof/>
                <w:webHidden/>
              </w:rPr>
              <w:tab/>
            </w:r>
            <w:r w:rsidR="00BF3264">
              <w:rPr>
                <w:noProof/>
                <w:webHidden/>
              </w:rPr>
              <w:fldChar w:fldCharType="begin"/>
            </w:r>
            <w:r w:rsidR="00BF3264">
              <w:rPr>
                <w:noProof/>
                <w:webHidden/>
              </w:rPr>
              <w:instrText xml:space="preserve"> PAGEREF _Toc162876621 \h </w:instrText>
            </w:r>
            <w:r w:rsidR="00BF3264">
              <w:rPr>
                <w:noProof/>
                <w:webHidden/>
              </w:rPr>
            </w:r>
            <w:r w:rsidR="00BF3264">
              <w:rPr>
                <w:noProof/>
                <w:webHidden/>
              </w:rPr>
              <w:fldChar w:fldCharType="separate"/>
            </w:r>
            <w:r w:rsidR="00BF3264">
              <w:rPr>
                <w:noProof/>
                <w:webHidden/>
              </w:rPr>
              <w:t>37</w:t>
            </w:r>
            <w:r w:rsidR="00BF3264">
              <w:rPr>
                <w:noProof/>
                <w:webHidden/>
              </w:rPr>
              <w:fldChar w:fldCharType="end"/>
            </w:r>
          </w:hyperlink>
        </w:p>
        <w:p w14:paraId="69DAF21C" w14:textId="03B20D5A"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22" w:history="1">
            <w:r w:rsidR="00BF3264" w:rsidRPr="008F184B">
              <w:rPr>
                <w:rStyle w:val="Hyperlink"/>
                <w:rFonts w:ascii="Wingdings" w:hAnsi="Wingdings"/>
                <w:noProof/>
                <w:lang w:val="en-US"/>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en-US"/>
              </w:rPr>
              <w:t>Development and strategic benefits of learning and teaching centres</w:t>
            </w:r>
            <w:r w:rsidR="00BF3264">
              <w:rPr>
                <w:noProof/>
                <w:webHidden/>
              </w:rPr>
              <w:tab/>
            </w:r>
            <w:r w:rsidR="00BF3264">
              <w:rPr>
                <w:noProof/>
                <w:webHidden/>
              </w:rPr>
              <w:fldChar w:fldCharType="begin"/>
            </w:r>
            <w:r w:rsidR="00BF3264">
              <w:rPr>
                <w:noProof/>
                <w:webHidden/>
              </w:rPr>
              <w:instrText xml:space="preserve"> PAGEREF _Toc162876622 \h </w:instrText>
            </w:r>
            <w:r w:rsidR="00BF3264">
              <w:rPr>
                <w:noProof/>
                <w:webHidden/>
              </w:rPr>
            </w:r>
            <w:r w:rsidR="00BF3264">
              <w:rPr>
                <w:noProof/>
                <w:webHidden/>
              </w:rPr>
              <w:fldChar w:fldCharType="separate"/>
            </w:r>
            <w:r w:rsidR="00BF3264">
              <w:rPr>
                <w:noProof/>
                <w:webHidden/>
              </w:rPr>
              <w:t>37</w:t>
            </w:r>
            <w:r w:rsidR="00BF3264">
              <w:rPr>
                <w:noProof/>
                <w:webHidden/>
              </w:rPr>
              <w:fldChar w:fldCharType="end"/>
            </w:r>
          </w:hyperlink>
        </w:p>
        <w:p w14:paraId="0F871782" w14:textId="2AFF2B45" w:rsidR="00BF3264"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2876623" w:history="1">
            <w:r w:rsidR="00BF3264" w:rsidRPr="008F184B">
              <w:rPr>
                <w:rStyle w:val="Hyperlink"/>
                <w:rFonts w:ascii="Wingdings" w:hAnsi="Wingdings"/>
                <w:noProof/>
                <w:lang w:val="en-US"/>
              </w:rPr>
              <w:t></w:t>
            </w:r>
            <w:r w:rsidR="00BF3264">
              <w:rPr>
                <w:rFonts w:asciiTheme="minorHAnsi" w:eastAsiaTheme="minorEastAsia" w:hAnsiTheme="minorHAnsi" w:cstheme="minorBidi"/>
                <w:noProof/>
                <w:sz w:val="22"/>
                <w:szCs w:val="22"/>
                <w:lang w:val="en-US" w:eastAsia="en-US"/>
              </w:rPr>
              <w:tab/>
            </w:r>
            <w:r w:rsidR="00BF3264" w:rsidRPr="008F184B">
              <w:rPr>
                <w:rStyle w:val="Hyperlink"/>
                <w:noProof/>
                <w:lang w:val="en-US"/>
              </w:rPr>
              <w:t>Postdoctoral researchers at European universities: profiles, roles and institutional support structures</w:t>
            </w:r>
            <w:r w:rsidR="00BF3264">
              <w:rPr>
                <w:noProof/>
                <w:webHidden/>
              </w:rPr>
              <w:tab/>
            </w:r>
            <w:r w:rsidR="00BF3264">
              <w:rPr>
                <w:noProof/>
                <w:webHidden/>
              </w:rPr>
              <w:fldChar w:fldCharType="begin"/>
            </w:r>
            <w:r w:rsidR="00BF3264">
              <w:rPr>
                <w:noProof/>
                <w:webHidden/>
              </w:rPr>
              <w:instrText xml:space="preserve"> PAGEREF _Toc162876623 \h </w:instrText>
            </w:r>
            <w:r w:rsidR="00BF3264">
              <w:rPr>
                <w:noProof/>
                <w:webHidden/>
              </w:rPr>
            </w:r>
            <w:r w:rsidR="00BF3264">
              <w:rPr>
                <w:noProof/>
                <w:webHidden/>
              </w:rPr>
              <w:fldChar w:fldCharType="separate"/>
            </w:r>
            <w:r w:rsidR="00BF3264">
              <w:rPr>
                <w:noProof/>
                <w:webHidden/>
              </w:rPr>
              <w:t>38</w:t>
            </w:r>
            <w:r w:rsidR="00BF3264">
              <w:rPr>
                <w:noProof/>
                <w:webHidden/>
              </w:rPr>
              <w:fldChar w:fldCharType="end"/>
            </w:r>
          </w:hyperlink>
        </w:p>
        <w:p w14:paraId="745D7BDE" w14:textId="75251884" w:rsidR="00912146" w:rsidRPr="003272CE" w:rsidRDefault="00704518" w:rsidP="006B19B3">
          <w:pPr>
            <w:sectPr w:rsidR="00912146" w:rsidRPr="003272CE" w:rsidSect="0012568C">
              <w:pgSz w:w="11906" w:h="16838"/>
              <w:pgMar w:top="1417" w:right="1417" w:bottom="1417" w:left="1417" w:header="708" w:footer="708" w:gutter="0"/>
              <w:cols w:space="708"/>
              <w:docGrid w:linePitch="360"/>
            </w:sectPr>
          </w:pPr>
          <w:r>
            <w:fldChar w:fldCharType="end"/>
          </w:r>
        </w:p>
      </w:sdtContent>
    </w:sdt>
    <w:p w14:paraId="4165D97A" w14:textId="77777777" w:rsidR="00A1024F" w:rsidRPr="00E3073C" w:rsidRDefault="001126B8" w:rsidP="00703403">
      <w:pPr>
        <w:pStyle w:val="Master-scholarship-internship"/>
        <w:rPr>
          <w:rFonts w:ascii="Times New Roman" w:hAnsi="Times New Roman" w:cs="Times New Roman"/>
        </w:rPr>
      </w:pPr>
      <w:bookmarkStart w:id="0" w:name="_Toc162876582"/>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7B54F176" w14:textId="77777777" w:rsidR="008B4094" w:rsidRDefault="008B4094" w:rsidP="008B4094">
      <w:pPr>
        <w:shd w:val="clear" w:color="auto" w:fill="FFFFFF"/>
        <w:spacing w:before="120" w:after="120" w:line="276" w:lineRule="auto"/>
        <w:jc w:val="both"/>
        <w:outlineLvl w:val="4"/>
        <w:rPr>
          <w:b/>
          <w:bCs/>
          <w:color w:val="000000" w:themeColor="text1"/>
        </w:rPr>
      </w:pPr>
    </w:p>
    <w:p w14:paraId="0ADB8738" w14:textId="2EAC6A82" w:rsidR="00B6533E" w:rsidRDefault="00B6533E" w:rsidP="005354EA">
      <w:pPr>
        <w:pStyle w:val="Heading2"/>
        <w:ind w:left="284"/>
      </w:pPr>
      <w:bookmarkStart w:id="1" w:name="_Toc162876583"/>
      <w:r w:rsidRPr="00805344">
        <w:t>Стипендиантска програма „Жените в технологиите”</w:t>
      </w:r>
      <w:bookmarkEnd w:id="1"/>
    </w:p>
    <w:p w14:paraId="6768621A" w14:textId="21085612" w:rsidR="00805344" w:rsidRDefault="00805344" w:rsidP="00B6533E">
      <w:pPr>
        <w:spacing w:before="120" w:after="120" w:line="276" w:lineRule="auto"/>
        <w:jc w:val="both"/>
      </w:pPr>
      <w:r w:rsidRPr="00805344">
        <w:t>Стипендиантската програма „Жените в технологиите” е част от глобалната програма на Progress „Women in STEM”, която включва сходни инициативи в САЩ и Индия. В България тя стартира през 2020 г. с учредяване на стипендия със същото име в Американския университет в България, която тази година е в размер от 8000 евро. До този момент компанията е дарила близо 63 000 лв. в подкрепа на следващото поколение жени ИТ лидери.</w:t>
      </w:r>
    </w:p>
    <w:p w14:paraId="2EEFC059" w14:textId="77777777" w:rsidR="00B6533E" w:rsidRDefault="00805344" w:rsidP="00B6533E">
      <w:pPr>
        <w:spacing w:before="120" w:after="120" w:line="276" w:lineRule="auto"/>
        <w:jc w:val="both"/>
      </w:pPr>
      <w:r w:rsidRPr="00805344">
        <w:t xml:space="preserve">Стипендиантската програма „Жените в технологиите” е насочена към момичета от втори, трети и четвърти курс от специалности „Компютърни науки”, „Софтуерно инженерство”, „Информатика”, „Информационни системи”, „Приложна математика” или сходни от акредитирани университети в България. Победителките ще бъдат избрани на база академични постижения, мотивационно писмо/есе и извънкласни дейности в областта на технологиите, математиката и програмирането. </w:t>
      </w:r>
    </w:p>
    <w:p w14:paraId="7B5F719E" w14:textId="77777777" w:rsidR="00B6533E" w:rsidRDefault="00805344" w:rsidP="00B6533E">
      <w:pPr>
        <w:spacing w:before="120" w:after="120" w:line="276" w:lineRule="auto"/>
        <w:jc w:val="both"/>
      </w:pPr>
      <w:r w:rsidRPr="00805344">
        <w:t xml:space="preserve">Финансовата подкрепа е в размер от 3000 лв., а стипендиантките ще могат да прекарат една седмица в офиса на Progress, където да разберат повече за дейността на компанията, да почерпят опит от доказани специалисти от екипа и да научат за различните кариерни пътища в света на технологиите. </w:t>
      </w:r>
      <w:r w:rsidR="00B6533E">
        <w:rPr>
          <w:lang w:val="bg-BG"/>
        </w:rPr>
        <w:t xml:space="preserve">Кандидатстването е </w:t>
      </w:r>
      <w:hyperlink r:id="rId15" w:history="1">
        <w:r w:rsidR="00B6533E" w:rsidRPr="00805344">
          <w:rPr>
            <w:rStyle w:val="Hyperlink"/>
          </w:rPr>
          <w:t>на този линк.</w:t>
        </w:r>
      </w:hyperlink>
    </w:p>
    <w:p w14:paraId="4FCFA969" w14:textId="7A387EEB" w:rsidR="00805344" w:rsidRPr="00E531A2" w:rsidRDefault="00805344" w:rsidP="002F1E05">
      <w:pPr>
        <w:spacing w:before="120" w:after="600" w:line="276" w:lineRule="auto"/>
        <w:jc w:val="both"/>
        <w:rPr>
          <w:b/>
        </w:rPr>
      </w:pPr>
      <w:r w:rsidRPr="00E531A2">
        <w:rPr>
          <w:b/>
        </w:rPr>
        <w:t>Кра</w:t>
      </w:r>
      <w:r w:rsidR="00B6533E" w:rsidRPr="00E531A2">
        <w:rPr>
          <w:b/>
          <w:lang w:val="bg-BG"/>
        </w:rPr>
        <w:t xml:space="preserve">ен </w:t>
      </w:r>
      <w:r w:rsidRPr="00E531A2">
        <w:rPr>
          <w:b/>
        </w:rPr>
        <w:t>срок</w:t>
      </w:r>
      <w:r w:rsidR="00B6533E" w:rsidRPr="00E531A2">
        <w:rPr>
          <w:b/>
          <w:lang w:val="bg-BG"/>
        </w:rPr>
        <w:t>:</w:t>
      </w:r>
      <w:r w:rsidRPr="00E531A2">
        <w:rPr>
          <w:b/>
        </w:rPr>
        <w:t>12 април 2024 г.</w:t>
      </w:r>
    </w:p>
    <w:p w14:paraId="0BCBD08D" w14:textId="77777777" w:rsidR="00165164" w:rsidRDefault="00360849" w:rsidP="00360849">
      <w:pPr>
        <w:pStyle w:val="Heading2"/>
        <w:ind w:left="284"/>
        <w:rPr>
          <w:rFonts w:eastAsia="Times New Roman"/>
        </w:rPr>
      </w:pPr>
      <w:bookmarkStart w:id="2" w:name="_Toc162876584"/>
      <w:r>
        <w:t>Стипендии на Г</w:t>
      </w:r>
      <w:r w:rsidRPr="00165164">
        <w:t xml:space="preserve">ерманската служба за </w:t>
      </w:r>
      <w:r w:rsidRPr="00360849">
        <w:t>академичен обмен (DAAD)</w:t>
      </w:r>
      <w:bookmarkEnd w:id="2"/>
    </w:p>
    <w:p w14:paraId="250C5CC2" w14:textId="77777777" w:rsidR="00165164" w:rsidRPr="008B4094" w:rsidRDefault="008B4094" w:rsidP="003245CA">
      <w:pPr>
        <w:spacing w:before="120" w:after="120" w:line="276" w:lineRule="auto"/>
        <w:jc w:val="both"/>
        <w:rPr>
          <w:lang w:val="bg-BG"/>
        </w:rPr>
      </w:pPr>
      <w:r w:rsidRPr="008B4094">
        <w:t>Германската служба за академичен обмен (DAAD)</w:t>
      </w:r>
      <w:r>
        <w:rPr>
          <w:lang w:val="bg-BG"/>
        </w:rPr>
        <w:t xml:space="preserve"> предлага за 2024/2025 г. следните стипендии:</w:t>
      </w:r>
    </w:p>
    <w:p w14:paraId="664F4668" w14:textId="77777777" w:rsidR="00165164" w:rsidRDefault="00165164" w:rsidP="002E7C3F">
      <w:pPr>
        <w:pStyle w:val="ListParagraph"/>
        <w:numPr>
          <w:ilvl w:val="0"/>
          <w:numId w:val="15"/>
        </w:numPr>
        <w:spacing w:before="120" w:after="120" w:line="276" w:lineRule="auto"/>
        <w:jc w:val="both"/>
      </w:pPr>
      <w:r w:rsidRPr="00165164">
        <w:t xml:space="preserve">Стипендии за докторанти и постдокторанти (немски или английски) Scholarships for doctoral students, post-docs, and young researchers (in German or English) </w:t>
      </w:r>
    </w:p>
    <w:p w14:paraId="0A4CEC03" w14:textId="77777777" w:rsidR="00165164" w:rsidRDefault="00165164" w:rsidP="002E7C3F">
      <w:pPr>
        <w:pStyle w:val="ListParagraph"/>
        <w:numPr>
          <w:ilvl w:val="0"/>
          <w:numId w:val="16"/>
        </w:numPr>
        <w:spacing w:before="120" w:after="120" w:line="276" w:lineRule="auto"/>
        <w:jc w:val="both"/>
      </w:pPr>
      <w:r w:rsidRPr="00165164">
        <w:t>Изследователски стипендии – 1 до 6 месеца (Rese</w:t>
      </w:r>
      <w:r w:rsidR="003245CA">
        <w:t>arch Grants – Short-Term Grants)</w:t>
      </w:r>
    </w:p>
    <w:p w14:paraId="4406D59A" w14:textId="77777777" w:rsidR="00165164" w:rsidRDefault="00165164" w:rsidP="002E7C3F">
      <w:pPr>
        <w:pStyle w:val="ListParagraph"/>
        <w:numPr>
          <w:ilvl w:val="0"/>
          <w:numId w:val="16"/>
        </w:numPr>
        <w:spacing w:before="120" w:after="120" w:line="276" w:lineRule="auto"/>
        <w:jc w:val="both"/>
      </w:pPr>
      <w:r w:rsidRPr="00165164">
        <w:t>Изследователски стипендии – 7 до 12 месеца (Research Grants – One-Year</w:t>
      </w:r>
      <w:r w:rsidR="003245CA">
        <w:t xml:space="preserve"> Grants for Doctoral Candidates)</w:t>
      </w:r>
    </w:p>
    <w:p w14:paraId="553D5CB8" w14:textId="77777777" w:rsidR="003245CA" w:rsidRDefault="003245CA" w:rsidP="003245CA">
      <w:pPr>
        <w:pStyle w:val="ListParagraph"/>
        <w:spacing w:before="120" w:after="120" w:line="276" w:lineRule="auto"/>
        <w:ind w:left="1788"/>
        <w:jc w:val="both"/>
      </w:pPr>
    </w:p>
    <w:p w14:paraId="2E1AEEA3" w14:textId="77777777" w:rsidR="00165164" w:rsidRDefault="00165164" w:rsidP="002E7C3F">
      <w:pPr>
        <w:pStyle w:val="ListParagraph"/>
        <w:numPr>
          <w:ilvl w:val="0"/>
          <w:numId w:val="15"/>
        </w:numPr>
        <w:spacing w:before="120" w:after="120" w:line="276" w:lineRule="auto"/>
        <w:jc w:val="both"/>
      </w:pPr>
      <w:r w:rsidRPr="00165164">
        <w:t xml:space="preserve">Стипендии за университетски преподаватели и учени (немски или английски) Scholarships for University teachers and scientist (in German or English) </w:t>
      </w:r>
    </w:p>
    <w:p w14:paraId="5A41BD5A" w14:textId="77777777" w:rsidR="00165164" w:rsidRDefault="00165164" w:rsidP="002E7C3F">
      <w:pPr>
        <w:pStyle w:val="ListParagraph"/>
        <w:numPr>
          <w:ilvl w:val="0"/>
          <w:numId w:val="17"/>
        </w:numPr>
        <w:spacing w:before="120" w:after="120" w:line="276" w:lineRule="auto"/>
        <w:jc w:val="both"/>
      </w:pPr>
      <w:r w:rsidRPr="00165164">
        <w:t xml:space="preserve">Изследователски стипендии – 1 до 3 месеца </w:t>
      </w:r>
      <w:r w:rsidR="003245CA">
        <w:t>(</w:t>
      </w:r>
      <w:r w:rsidRPr="00165164">
        <w:t>Research Stays for University Academics and Scientists</w:t>
      </w:r>
      <w:r w:rsidR="003245CA">
        <w:t>)</w:t>
      </w:r>
      <w:r w:rsidRPr="00165164">
        <w:t xml:space="preserve"> </w:t>
      </w:r>
    </w:p>
    <w:p w14:paraId="270A133E" w14:textId="77777777" w:rsidR="00165164" w:rsidRDefault="00165164" w:rsidP="002E7C3F">
      <w:pPr>
        <w:pStyle w:val="ListParagraph"/>
        <w:numPr>
          <w:ilvl w:val="0"/>
          <w:numId w:val="17"/>
        </w:numPr>
        <w:spacing w:before="120" w:after="120" w:line="276" w:lineRule="auto"/>
        <w:jc w:val="both"/>
      </w:pPr>
      <w:r w:rsidRPr="00165164">
        <w:t>Двустранен обмен – от 7 дни до 3 месеца (</w:t>
      </w:r>
      <w:r w:rsidR="003245CA">
        <w:t>Bilateral Exchange of Academics)</w:t>
      </w:r>
    </w:p>
    <w:p w14:paraId="4890FA6E" w14:textId="77777777" w:rsidR="00165164" w:rsidRDefault="00165164" w:rsidP="002E7C3F">
      <w:pPr>
        <w:pStyle w:val="ListParagraph"/>
        <w:numPr>
          <w:ilvl w:val="0"/>
          <w:numId w:val="17"/>
        </w:numPr>
        <w:spacing w:before="120" w:after="120" w:line="276" w:lineRule="auto"/>
        <w:jc w:val="both"/>
      </w:pPr>
      <w:r w:rsidRPr="00165164">
        <w:t xml:space="preserve">Повторна покана за бивши стипендианти </w:t>
      </w:r>
      <w:r w:rsidR="003245CA">
        <w:t>(</w:t>
      </w:r>
      <w:r w:rsidRPr="00165164">
        <w:t>Re-invitation Programme for Former Scholarship Holders</w:t>
      </w:r>
      <w:r w:rsidR="003245CA">
        <w:t>)</w:t>
      </w:r>
    </w:p>
    <w:p w14:paraId="7CE41DAE" w14:textId="77777777" w:rsidR="00013EFB" w:rsidRPr="00013EFB" w:rsidRDefault="00013EFB" w:rsidP="003245CA">
      <w:pPr>
        <w:spacing w:before="120" w:after="120" w:line="276" w:lineRule="auto"/>
        <w:jc w:val="both"/>
      </w:pPr>
      <w:r w:rsidRPr="00013EFB">
        <w:rPr>
          <w:b/>
          <w:bCs/>
        </w:rPr>
        <w:t>Изисквания</w:t>
      </w:r>
      <w:r w:rsidRPr="00013EFB">
        <w:t>: За немско и англоговорящи студенти, докторанти, постдокторанти, преподаватели и учени в различни области.</w:t>
      </w:r>
    </w:p>
    <w:p w14:paraId="5653A69A" w14:textId="77777777" w:rsidR="00013EFB" w:rsidRPr="00013EFB" w:rsidRDefault="00013EFB" w:rsidP="003245CA">
      <w:pPr>
        <w:spacing w:before="120" w:after="120" w:line="276" w:lineRule="auto"/>
        <w:jc w:val="both"/>
      </w:pPr>
      <w:r w:rsidRPr="00013EFB">
        <w:rPr>
          <w:b/>
          <w:bCs/>
        </w:rPr>
        <w:t>Размер на финансирането</w:t>
      </w:r>
      <w:r w:rsidRPr="00013EFB">
        <w:t>: Месечната или еднократната стипендия е в зависимост от нивото на обучение и проект.</w:t>
      </w:r>
    </w:p>
    <w:p w14:paraId="622B4EAA" w14:textId="77777777" w:rsidR="00013EFB" w:rsidRDefault="00165164" w:rsidP="003245CA">
      <w:pPr>
        <w:spacing w:before="120" w:after="120" w:line="276" w:lineRule="auto"/>
      </w:pPr>
      <w:r w:rsidRPr="00165164">
        <w:t xml:space="preserve">Допълнителна информация: </w:t>
      </w:r>
      <w:hyperlink r:id="rId16" w:history="1">
        <w:r w:rsidR="00013EFB" w:rsidRPr="007A7949">
          <w:rPr>
            <w:rStyle w:val="Hyperlink"/>
          </w:rPr>
          <w:t>https://www2.daad.de/deutschland/stipendium/datenbank/en/21148-scholarship-database/</w:t>
        </w:r>
      </w:hyperlink>
    </w:p>
    <w:p w14:paraId="3275BF1A" w14:textId="77777777" w:rsidR="00013EFB" w:rsidRPr="00013EFB" w:rsidRDefault="00013EFB" w:rsidP="003245CA">
      <w:pPr>
        <w:spacing w:before="120" w:after="120" w:line="276" w:lineRule="auto"/>
        <w:jc w:val="both"/>
        <w:rPr>
          <w:lang w:val="bg-BG"/>
        </w:rPr>
      </w:pPr>
      <w:r>
        <w:rPr>
          <w:lang w:val="bg-BG"/>
        </w:rPr>
        <w:t>Лиц</w:t>
      </w:r>
      <w:r w:rsidR="003245CA">
        <w:rPr>
          <w:lang w:val="bg-BG"/>
        </w:rPr>
        <w:t>е</w:t>
      </w:r>
      <w:r>
        <w:rPr>
          <w:lang w:val="bg-BG"/>
        </w:rPr>
        <w:t xml:space="preserve"> за контакт:</w:t>
      </w:r>
    </w:p>
    <w:p w14:paraId="6A311F23" w14:textId="77777777" w:rsidR="005F2771" w:rsidRDefault="00165164" w:rsidP="003245CA">
      <w:pPr>
        <w:spacing w:before="120" w:after="120" w:line="276" w:lineRule="auto"/>
        <w:jc w:val="both"/>
      </w:pPr>
      <w:r w:rsidRPr="00165164">
        <w:t xml:space="preserve">Jacqueline Dyballa: sofia.uni-sofia@daad-lektorat.de </w:t>
      </w:r>
    </w:p>
    <w:p w14:paraId="7984619F" w14:textId="77777777" w:rsidR="003245CA" w:rsidRDefault="003245CA" w:rsidP="003245CA">
      <w:pPr>
        <w:spacing w:before="120" w:after="600" w:line="276" w:lineRule="auto"/>
        <w:jc w:val="both"/>
        <w:rPr>
          <w:b/>
          <w:lang w:val="bg-BG"/>
        </w:rPr>
      </w:pPr>
      <w:r w:rsidRPr="003245CA">
        <w:rPr>
          <w:b/>
          <w:lang w:val="bg-BG"/>
        </w:rPr>
        <w:t>Краен срок: 30 април 2024</w:t>
      </w:r>
    </w:p>
    <w:p w14:paraId="66A1FDC8" w14:textId="77777777" w:rsidR="007664F0" w:rsidRDefault="007664F0" w:rsidP="004E3918">
      <w:pPr>
        <w:pStyle w:val="Heading2"/>
        <w:ind w:left="426"/>
      </w:pPr>
      <w:bookmarkStart w:id="3" w:name="_Toc162876585"/>
      <w:r w:rsidRPr="007664F0">
        <w:t>Стипендии за магистратура в САЩ</w:t>
      </w:r>
      <w:bookmarkEnd w:id="3"/>
    </w:p>
    <w:p w14:paraId="6F91C695" w14:textId="77777777" w:rsidR="004E3918" w:rsidRDefault="007664F0" w:rsidP="007664F0">
      <w:pPr>
        <w:spacing w:before="120" w:after="120" w:line="276" w:lineRule="auto"/>
        <w:jc w:val="both"/>
      </w:pPr>
      <w:r w:rsidRPr="007664F0">
        <w:t xml:space="preserve">Стипендиите са за учебната 2025/26 година. Те са за магистратура или докторантура в САЩ и дават възможност на кандидати за магистърска/докторска степен да се обучават в престижни университети в САЩ. Програмата е достъпна за кандидати от всички области на науката и изкуствата с изключение на клинична медицина и стоматология. </w:t>
      </w:r>
    </w:p>
    <w:p w14:paraId="467C35AB" w14:textId="77777777" w:rsidR="004E3918" w:rsidRDefault="007664F0" w:rsidP="007664F0">
      <w:pPr>
        <w:spacing w:before="120" w:after="120" w:line="276" w:lineRule="auto"/>
        <w:jc w:val="both"/>
      </w:pPr>
      <w:r w:rsidRPr="007664F0">
        <w:t xml:space="preserve">Тази стипендия важи за всички акредитирани американски университети на територията на САЩ. </w:t>
      </w:r>
    </w:p>
    <w:p w14:paraId="2623BE8F" w14:textId="77777777" w:rsidR="004E3918" w:rsidRDefault="007664F0" w:rsidP="007664F0">
      <w:pPr>
        <w:spacing w:before="120" w:after="120" w:line="276" w:lineRule="auto"/>
        <w:jc w:val="both"/>
      </w:pPr>
      <w:r w:rsidRPr="007664F0">
        <w:t xml:space="preserve">Кандидатстването за стипендията предхожда подаването на документи в американските университети, което се осъществява за номинираните кандидати изцяло с помощта на Комисия Фулбрайт и Института за международно образование (Ню Йорк). </w:t>
      </w:r>
    </w:p>
    <w:p w14:paraId="44523AD5" w14:textId="77777777" w:rsidR="007664F0" w:rsidRPr="007664F0" w:rsidRDefault="007664F0" w:rsidP="007664F0">
      <w:pPr>
        <w:spacing w:before="120" w:after="120" w:line="276" w:lineRule="auto"/>
        <w:jc w:val="both"/>
      </w:pPr>
      <w:r w:rsidRPr="007664F0">
        <w:t>Финансирането по програмата е рамките на 60000 долара, като се допълва от безплатна здравна застраховка, безплатен двупосочен билет, безплатна виза J-1 и безплатни ваучери за американските стандартизирани тестове. Всяка година се предоставят 4 стипендии.</w:t>
      </w:r>
    </w:p>
    <w:p w14:paraId="21A7D0C7" w14:textId="77777777" w:rsidR="004E3918" w:rsidRDefault="007664F0" w:rsidP="007664F0">
      <w:pPr>
        <w:spacing w:before="120" w:after="120" w:line="276" w:lineRule="auto"/>
        <w:jc w:val="both"/>
      </w:pPr>
      <w:r w:rsidRPr="007664F0">
        <w:t xml:space="preserve">Кандидатите се подбират чрез ежегоден конкурс, който се обявява всяка академична година. Крайният срок за подаване на документи е през месец май. Интервютата с допуснатите до втори тур кандидати се провеждат през юни, онлайн, като всеки кандидат се уведомява за датата и часа на интервюто. </w:t>
      </w:r>
    </w:p>
    <w:p w14:paraId="3E011C23" w14:textId="77777777" w:rsidR="004E3918" w:rsidRDefault="007664F0" w:rsidP="007664F0">
      <w:pPr>
        <w:spacing w:before="120" w:after="120" w:line="276" w:lineRule="auto"/>
        <w:jc w:val="both"/>
      </w:pPr>
      <w:r w:rsidRPr="007664F0">
        <w:t>Изискванията, на които</w:t>
      </w:r>
      <w:r w:rsidR="004E3918">
        <w:rPr>
          <w:lang w:val="bg-BG"/>
        </w:rPr>
        <w:t xml:space="preserve"> </w:t>
      </w:r>
      <w:r w:rsidRPr="007664F0">
        <w:t>трябва да отговарят бъдещите стипендианти</w:t>
      </w:r>
      <w:r w:rsidR="004E3918">
        <w:rPr>
          <w:lang w:val="bg-BG"/>
        </w:rPr>
        <w:t xml:space="preserve">, </w:t>
      </w:r>
      <w:r w:rsidRPr="007664F0">
        <w:t>са сле</w:t>
      </w:r>
      <w:r w:rsidR="004E3918">
        <w:t xml:space="preserve">дните: да са български граждани, </w:t>
      </w:r>
      <w:r w:rsidRPr="007664F0">
        <w:t>да имат завършена бакалавърска степен</w:t>
      </w:r>
      <w:r w:rsidR="004E3918">
        <w:rPr>
          <w:lang w:val="bg-BG"/>
        </w:rPr>
        <w:t>,</w:t>
      </w:r>
      <w:r w:rsidRPr="007664F0">
        <w:t xml:space="preserve"> отлично да владеят английски език</w:t>
      </w:r>
      <w:r>
        <w:rPr>
          <w:lang w:val="bg-BG"/>
        </w:rPr>
        <w:t>.</w:t>
      </w:r>
      <w:r w:rsidRPr="007664F0">
        <w:t xml:space="preserve"> </w:t>
      </w:r>
    </w:p>
    <w:p w14:paraId="4BA14D3F" w14:textId="77777777" w:rsidR="007664F0" w:rsidRDefault="007664F0" w:rsidP="007664F0">
      <w:pPr>
        <w:spacing w:before="120" w:after="120" w:line="276" w:lineRule="auto"/>
        <w:jc w:val="both"/>
      </w:pPr>
      <w:r w:rsidRPr="007664F0">
        <w:t>Повече информация на: https://www.fulbright.bg/magistraturadoktorantura-sasht</w:t>
      </w:r>
    </w:p>
    <w:p w14:paraId="061D3E43" w14:textId="77777777" w:rsidR="007664F0" w:rsidRPr="004E3918" w:rsidRDefault="007664F0" w:rsidP="00AA04CD">
      <w:pPr>
        <w:spacing w:before="120" w:after="600" w:line="276" w:lineRule="auto"/>
        <w:jc w:val="both"/>
        <w:rPr>
          <w:b/>
        </w:rPr>
      </w:pPr>
      <w:r w:rsidRPr="004E3918">
        <w:rPr>
          <w:b/>
        </w:rPr>
        <w:t>Краен срок за подаване</w:t>
      </w:r>
      <w:r w:rsidR="004E3918" w:rsidRPr="004E3918">
        <w:rPr>
          <w:b/>
          <w:lang w:val="bg-BG"/>
        </w:rPr>
        <w:t xml:space="preserve"> </w:t>
      </w:r>
      <w:r w:rsidRPr="004E3918">
        <w:rPr>
          <w:b/>
        </w:rPr>
        <w:t xml:space="preserve">на документите: 10 май 2024 г </w:t>
      </w:r>
    </w:p>
    <w:p w14:paraId="4B05AEB8" w14:textId="77777777" w:rsidR="00FB2444" w:rsidRPr="00BB027B" w:rsidRDefault="00BB027B" w:rsidP="00FC0E27">
      <w:pPr>
        <w:pStyle w:val="Heading2"/>
        <w:ind w:left="426"/>
        <w:rPr>
          <w:lang w:val="bg-BG"/>
        </w:rPr>
      </w:pPr>
      <w:bookmarkStart w:id="4" w:name="_Toc162876586"/>
      <w:r>
        <w:rPr>
          <w:lang w:val="bg-BG"/>
        </w:rPr>
        <w:t>Програма за стипендии „</w:t>
      </w:r>
      <w:r w:rsidRPr="00FB2444">
        <w:t>France Excellence</w:t>
      </w:r>
      <w:r>
        <w:rPr>
          <w:lang w:val="bg-BG"/>
        </w:rPr>
        <w:t>“</w:t>
      </w:r>
      <w:r w:rsidR="002D05EA">
        <w:rPr>
          <w:lang w:val="bg-BG"/>
        </w:rPr>
        <w:t xml:space="preserve"> 2024</w:t>
      </w:r>
      <w:bookmarkEnd w:id="4"/>
    </w:p>
    <w:p w14:paraId="340C98CB" w14:textId="77777777" w:rsidR="00CD1255" w:rsidRDefault="002D05EA" w:rsidP="00CD1255">
      <w:pPr>
        <w:spacing w:before="120" w:after="120" w:line="276" w:lineRule="auto"/>
        <w:jc w:val="both"/>
      </w:pPr>
      <w:r w:rsidRPr="002D05EA">
        <w:t>Стипендиите „France Excellence“ се отпускат всяка година от </w:t>
      </w:r>
      <w:hyperlink r:id="rId17" w:history="1">
        <w:r w:rsidRPr="002D05EA">
          <w:rPr>
            <w:rStyle w:val="Hyperlink"/>
          </w:rPr>
          <w:t>Френския институт в България</w:t>
        </w:r>
      </w:hyperlink>
      <w:r w:rsidRPr="002D05EA">
        <w:t>, който е изградил система от правила, валидни за всички кандидати. Подборът е подчинен на приоритети, определени по взаимно съгласие от комисия, съставена от френски и български специалисти. Решението на комисията е нейно суверенно право.</w:t>
      </w:r>
      <w:r w:rsidR="00CD1255" w:rsidRPr="00CD1255">
        <w:t xml:space="preserve"> </w:t>
      </w:r>
      <w:r w:rsidR="00CD1255" w:rsidRPr="00FB2444">
        <w:t>Стипендията включва месечна издръжка, медицинска осигуровка, поемане на определени допълнителни разходи, както и други услуги (например намиране на жилище).</w:t>
      </w:r>
    </w:p>
    <w:p w14:paraId="624E7651" w14:textId="77777777" w:rsidR="002D05EA" w:rsidRPr="002D05EA" w:rsidRDefault="002D05EA" w:rsidP="002D05EA">
      <w:pPr>
        <w:spacing w:before="120" w:after="120" w:line="276" w:lineRule="auto"/>
        <w:jc w:val="both"/>
      </w:pPr>
      <w:r w:rsidRPr="002D05EA">
        <w:t>Тези стипендии се отпускат за дипломантски програми на френски и английски език на нива  </w:t>
      </w:r>
      <w:r w:rsidRPr="002D05EA">
        <w:rPr>
          <w:b/>
          <w:bCs/>
        </w:rPr>
        <w:t>магистратура</w:t>
      </w:r>
      <w:r w:rsidRPr="002D05EA">
        <w:t>, </w:t>
      </w:r>
      <w:r w:rsidRPr="002D05EA">
        <w:rPr>
          <w:b/>
          <w:bCs/>
        </w:rPr>
        <w:t>докторантура под двойно научно ръководство (cotutelle),</w:t>
      </w:r>
      <w:r w:rsidRPr="002D05EA">
        <w:t> </w:t>
      </w:r>
      <w:r w:rsidRPr="002D05EA">
        <w:rPr>
          <w:b/>
          <w:bCs/>
        </w:rPr>
        <w:t>докторантура под съвместно научно ръководство (codirection internationale)</w:t>
      </w:r>
      <w:r w:rsidRPr="002D05EA">
        <w:t> както и за </w:t>
      </w:r>
      <w:r w:rsidRPr="002D05EA">
        <w:rPr>
          <w:b/>
          <w:bCs/>
        </w:rPr>
        <w:t>научен престой на високо ниво.</w:t>
      </w:r>
    </w:p>
    <w:p w14:paraId="771DE1B5" w14:textId="77777777" w:rsidR="002D05EA" w:rsidRPr="002D05EA" w:rsidRDefault="002D05EA" w:rsidP="002D05EA">
      <w:pPr>
        <w:spacing w:before="120" w:after="120" w:line="276" w:lineRule="auto"/>
        <w:jc w:val="both"/>
        <w:rPr>
          <w:b/>
          <w:bCs/>
        </w:rPr>
      </w:pPr>
      <w:r w:rsidRPr="002D05EA">
        <w:rPr>
          <w:b/>
          <w:bCs/>
        </w:rPr>
        <w:t>Стипендии за обучение</w:t>
      </w:r>
    </w:p>
    <w:p w14:paraId="5068C641" w14:textId="77777777" w:rsidR="002D05EA" w:rsidRPr="002D05EA" w:rsidRDefault="002D05EA" w:rsidP="002D05EA">
      <w:pPr>
        <w:spacing w:before="120" w:after="120" w:line="276" w:lineRule="auto"/>
        <w:jc w:val="both"/>
        <w:rPr>
          <w:b/>
          <w:bCs/>
        </w:rPr>
      </w:pPr>
      <w:r w:rsidRPr="002D05EA">
        <w:rPr>
          <w:b/>
          <w:bCs/>
        </w:rPr>
        <w:t>Магистратура</w:t>
      </w:r>
    </w:p>
    <w:p w14:paraId="5E8A7BDC" w14:textId="77777777" w:rsidR="002D05EA" w:rsidRPr="002D05EA" w:rsidRDefault="002D05EA" w:rsidP="002D05EA">
      <w:pPr>
        <w:spacing w:before="120" w:after="120" w:line="276" w:lineRule="auto"/>
        <w:jc w:val="both"/>
      </w:pPr>
      <w:r w:rsidRPr="002D05EA">
        <w:t>Стипендията се предоставя за първата (М1) или втората (М2) година на магистърското ниво и е с продължителност 10 месеца.</w:t>
      </w:r>
    </w:p>
    <w:p w14:paraId="01BE955F" w14:textId="77777777" w:rsidR="002D05EA" w:rsidRPr="002D05EA" w:rsidRDefault="002D05EA" w:rsidP="002D05EA">
      <w:pPr>
        <w:spacing w:before="120" w:after="120" w:line="276" w:lineRule="auto"/>
        <w:jc w:val="both"/>
      </w:pPr>
      <w:r w:rsidRPr="002D05EA">
        <w:t>Съществуват 2 типа магистратури М2</w:t>
      </w:r>
    </w:p>
    <w:p w14:paraId="077506F3" w14:textId="77777777" w:rsidR="002D05EA" w:rsidRPr="002D05EA" w:rsidRDefault="004E3918" w:rsidP="002D05EA">
      <w:pPr>
        <w:numPr>
          <w:ilvl w:val="0"/>
          <w:numId w:val="25"/>
        </w:numPr>
        <w:spacing w:before="120" w:after="120" w:line="276" w:lineRule="auto"/>
        <w:jc w:val="both"/>
      </w:pPr>
      <w:r>
        <w:t>за магистратури с «професионална насоченост</w:t>
      </w:r>
      <w:r w:rsidR="002D05EA" w:rsidRPr="002D05EA">
        <w:t>», стипендията покрива периода на обучение и задължителен стаж (3 месеца в най-общия случай). Не може да бъде продължавана или подновявана.</w:t>
      </w:r>
    </w:p>
    <w:p w14:paraId="2F985CEA" w14:textId="77777777" w:rsidR="002D05EA" w:rsidRPr="002D05EA" w:rsidRDefault="002D05EA" w:rsidP="002D05EA">
      <w:pPr>
        <w:numPr>
          <w:ilvl w:val="0"/>
          <w:numId w:val="26"/>
        </w:numPr>
        <w:spacing w:before="120" w:after="120" w:line="276" w:lineRule="auto"/>
        <w:jc w:val="both"/>
      </w:pPr>
      <w:r w:rsidRPr="002D05EA">
        <w:t>маг</w:t>
      </w:r>
      <w:r w:rsidR="004E3918">
        <w:t>истратурите с «научна насоченост</w:t>
      </w:r>
      <w:r w:rsidRPr="002D05EA">
        <w:t>» са предназначени за млади изследователи, които желаят да продължат обучението си в степен докторантура. Стипендията не може да бъде продължавана или подновявана.</w:t>
      </w:r>
    </w:p>
    <w:p w14:paraId="0331562B" w14:textId="77777777" w:rsidR="002D05EA" w:rsidRPr="002D05EA" w:rsidRDefault="002D05EA" w:rsidP="002D05EA">
      <w:pPr>
        <w:spacing w:before="120" w:after="120" w:line="276" w:lineRule="auto"/>
        <w:jc w:val="both"/>
      </w:pPr>
      <w:r w:rsidRPr="002D05EA">
        <w:t>За това ниво на обучение стипендията се предоставя с приоритет в рамките на съществуващи партньорства между български и френски учебни заведения.</w:t>
      </w:r>
    </w:p>
    <w:p w14:paraId="16C359B2" w14:textId="77777777" w:rsidR="002D05EA" w:rsidRDefault="002D05EA" w:rsidP="002D05EA">
      <w:pPr>
        <w:spacing w:before="120" w:after="120" w:line="276" w:lineRule="auto"/>
        <w:jc w:val="both"/>
      </w:pPr>
      <w:r w:rsidRPr="002D05EA">
        <w:t>Приемат се и кандидатури за първа година на магистърското ниво (M1).</w:t>
      </w:r>
    </w:p>
    <w:p w14:paraId="5F54C7FC" w14:textId="77777777" w:rsidR="009E0ACF" w:rsidRPr="009E0ACF" w:rsidRDefault="009E0ACF" w:rsidP="009E0ACF">
      <w:pPr>
        <w:spacing w:before="120" w:after="120" w:line="276" w:lineRule="auto"/>
        <w:jc w:val="both"/>
        <w:rPr>
          <w:b/>
          <w:bCs/>
        </w:rPr>
      </w:pPr>
      <w:r w:rsidRPr="009E0ACF">
        <w:rPr>
          <w:b/>
          <w:bCs/>
        </w:rPr>
        <w:t>Докторантура под двойно научно ръководство (cotutelle de thèse)</w:t>
      </w:r>
    </w:p>
    <w:p w14:paraId="5288FE3A" w14:textId="77777777" w:rsidR="009E0ACF" w:rsidRPr="009E0ACF" w:rsidRDefault="009E0ACF" w:rsidP="009E0ACF">
      <w:pPr>
        <w:spacing w:before="120" w:after="120" w:line="276" w:lineRule="auto"/>
        <w:jc w:val="both"/>
      </w:pPr>
      <w:r w:rsidRPr="009E0ACF">
        <w:t>Стипендията покрива 3 престоя във Франция, всеки с максимална продължителност от 4 месеца, предварително уточнени в сключената конвенция между българския и френски университет. Необходими са двама научни ръководители. Една единствена защита на докторската дисертация в едно от двете учебни заведения, в което докторантът е редовно записан. Издаване на съвместна докторска диплома от двете учебни заведения или на две отделни докторски дипломи от всяко едно учебно заведение.</w:t>
      </w:r>
    </w:p>
    <w:p w14:paraId="6C8DD9F9" w14:textId="77777777" w:rsidR="009E0ACF" w:rsidRPr="009E0ACF" w:rsidRDefault="009E0ACF" w:rsidP="009E0ACF">
      <w:pPr>
        <w:spacing w:before="120" w:after="120" w:line="276" w:lineRule="auto"/>
        <w:jc w:val="both"/>
      </w:pPr>
      <w:r w:rsidRPr="009E0ACF">
        <w:t>Стипендията не може да бъде продължавана или подновявана.</w:t>
      </w:r>
    </w:p>
    <w:p w14:paraId="18F01CAC" w14:textId="77777777" w:rsidR="009E0ACF" w:rsidRPr="009E0ACF" w:rsidRDefault="009E0ACF" w:rsidP="009E0ACF">
      <w:pPr>
        <w:spacing w:before="120" w:after="120" w:line="276" w:lineRule="auto"/>
        <w:jc w:val="both"/>
        <w:rPr>
          <w:b/>
          <w:bCs/>
        </w:rPr>
      </w:pPr>
      <w:r w:rsidRPr="009E0ACF">
        <w:rPr>
          <w:b/>
          <w:bCs/>
        </w:rPr>
        <w:t>Докторантура под съвместно научно ръководство (codirection internationale de thèse)</w:t>
      </w:r>
    </w:p>
    <w:p w14:paraId="4E88A5A9" w14:textId="77777777" w:rsidR="009E0ACF" w:rsidRPr="009E0ACF" w:rsidRDefault="009E0ACF" w:rsidP="009E0ACF">
      <w:pPr>
        <w:spacing w:before="120" w:after="120" w:line="276" w:lineRule="auto"/>
        <w:jc w:val="both"/>
      </w:pPr>
      <w:r w:rsidRPr="009E0ACF">
        <w:t>Краткосрочни периоди на престой във Франция, одобрени от двамата научни ръководители.</w:t>
      </w:r>
    </w:p>
    <w:p w14:paraId="6B48208E" w14:textId="77777777" w:rsidR="009E0ACF" w:rsidRPr="009E0ACF" w:rsidRDefault="009E0ACF" w:rsidP="009E0ACF">
      <w:pPr>
        <w:spacing w:before="120" w:after="120" w:line="276" w:lineRule="auto"/>
        <w:jc w:val="both"/>
      </w:pPr>
      <w:r w:rsidRPr="009E0ACF">
        <w:t>Записването и заплащането на таксата за обучение се извършва в българското учебно заведение.</w:t>
      </w:r>
    </w:p>
    <w:p w14:paraId="4915D176" w14:textId="77777777" w:rsidR="009E0ACF" w:rsidRPr="009E0ACF" w:rsidRDefault="009E0ACF" w:rsidP="009E0ACF">
      <w:pPr>
        <w:spacing w:before="120" w:after="120" w:line="276" w:lineRule="auto"/>
        <w:jc w:val="both"/>
      </w:pPr>
      <w:r w:rsidRPr="009E0ACF">
        <w:t>Придобиване на диплома за докторска степен от учебното заведение, в което докторантът е записан.</w:t>
      </w:r>
    </w:p>
    <w:p w14:paraId="651168AB" w14:textId="77777777" w:rsidR="009E0ACF" w:rsidRPr="009E0ACF" w:rsidRDefault="009E0ACF" w:rsidP="009E0ACF">
      <w:pPr>
        <w:spacing w:before="120" w:after="120" w:line="276" w:lineRule="auto"/>
        <w:jc w:val="both"/>
      </w:pPr>
      <w:r w:rsidRPr="009E0ACF">
        <w:rPr>
          <w:b/>
          <w:bCs/>
        </w:rPr>
        <w:t xml:space="preserve">Крайният срок </w:t>
      </w:r>
      <w:r w:rsidRPr="009E0ACF">
        <w:rPr>
          <w:lang w:val="bg-BG"/>
        </w:rPr>
        <w:t xml:space="preserve">за кандидатстване за стипендиите за </w:t>
      </w:r>
      <w:r w:rsidRPr="004E3918">
        <w:rPr>
          <w:b/>
        </w:rPr>
        <w:t>магистратура, докторантура под двойно научно ръководство и докторантура под съвместно научно ръководство</w:t>
      </w:r>
      <w:r w:rsidRPr="009E0ACF">
        <w:rPr>
          <w:lang w:val="bg-BG"/>
        </w:rPr>
        <w:t xml:space="preserve"> е </w:t>
      </w:r>
      <w:r w:rsidRPr="009E0ACF">
        <w:rPr>
          <w:b/>
        </w:rPr>
        <w:t xml:space="preserve">26 април </w:t>
      </w:r>
      <w:r w:rsidRPr="009E0ACF">
        <w:rPr>
          <w:b/>
          <w:lang w:val="bg-BG"/>
        </w:rPr>
        <w:t>2024 г</w:t>
      </w:r>
      <w:r w:rsidRPr="009E0ACF">
        <w:t xml:space="preserve">. </w:t>
      </w:r>
    </w:p>
    <w:p w14:paraId="67E948ED" w14:textId="77777777" w:rsidR="002D05EA" w:rsidRPr="002D05EA" w:rsidRDefault="004E3918" w:rsidP="002D05EA">
      <w:pPr>
        <w:spacing w:before="120" w:after="120" w:line="276" w:lineRule="auto"/>
        <w:jc w:val="both"/>
        <w:rPr>
          <w:b/>
          <w:bCs/>
        </w:rPr>
      </w:pPr>
      <w:r>
        <w:rPr>
          <w:b/>
          <w:bCs/>
        </w:rPr>
        <w:t>Стипендия по програма «</w:t>
      </w:r>
      <w:r w:rsidR="002D05EA" w:rsidRPr="002D05EA">
        <w:rPr>
          <w:b/>
          <w:bCs/>
        </w:rPr>
        <w:t>France Excellence</w:t>
      </w:r>
      <w:r>
        <w:rPr>
          <w:b/>
          <w:bCs/>
        </w:rPr>
        <w:t xml:space="preserve"> Europa</w:t>
      </w:r>
      <w:r w:rsidR="002D05EA" w:rsidRPr="002D05EA">
        <w:rPr>
          <w:b/>
          <w:bCs/>
        </w:rPr>
        <w:t>»</w:t>
      </w:r>
    </w:p>
    <w:p w14:paraId="7B9FA002" w14:textId="77777777" w:rsidR="002D05EA" w:rsidRPr="002D05EA" w:rsidRDefault="002D05EA" w:rsidP="002D05EA">
      <w:pPr>
        <w:spacing w:before="120" w:after="120" w:line="276" w:lineRule="auto"/>
        <w:jc w:val="both"/>
      </w:pPr>
      <w:r w:rsidRPr="002D05EA">
        <w:t>Тази стипендия е насочена към студенти от ЕС, франкофони и нефранкофони, на възраст между 18 и 26 години, с високи академични резултати и проект за обучение във Франция на магистърско ниво.</w:t>
      </w:r>
    </w:p>
    <w:p w14:paraId="35CA6CDB" w14:textId="77777777" w:rsidR="002D05EA" w:rsidRPr="002D05EA" w:rsidRDefault="002D05EA" w:rsidP="002D05EA">
      <w:pPr>
        <w:spacing w:before="120" w:after="120" w:line="276" w:lineRule="auto"/>
        <w:jc w:val="both"/>
      </w:pPr>
      <w:r w:rsidRPr="002D05EA">
        <w:t>Стипендията е с продължителност 12 или 24 месеца.</w:t>
      </w:r>
    </w:p>
    <w:p w14:paraId="31BED86A" w14:textId="77777777" w:rsidR="002D05EA" w:rsidRPr="002D05EA" w:rsidRDefault="002D05EA" w:rsidP="002D05EA">
      <w:pPr>
        <w:spacing w:before="120" w:after="120" w:line="276" w:lineRule="auto"/>
        <w:jc w:val="both"/>
      </w:pPr>
      <w:r w:rsidRPr="002D05EA">
        <w:t>Областите, в к</w:t>
      </w:r>
      <w:r w:rsidR="004E3918">
        <w:t>оито може да се кандидатства са: културно наследство; образование; педагогика; френски език и цивилизация;</w:t>
      </w:r>
      <w:r w:rsidRPr="002D05EA">
        <w:t xml:space="preserve"> чужди езици</w:t>
      </w:r>
      <w:r w:rsidR="004E3918">
        <w:t xml:space="preserve"> и цивилизации и европеистика; политически и правни науки; здраве; </w:t>
      </w:r>
      <w:r w:rsidR="004E3918">
        <w:rPr>
          <w:lang w:val="bg-BG"/>
        </w:rPr>
        <w:t>н</w:t>
      </w:r>
      <w:r w:rsidR="004E3918">
        <w:t>ауки за околната среда; и</w:t>
      </w:r>
      <w:r w:rsidRPr="002D05EA">
        <w:t>нформатика.</w:t>
      </w:r>
    </w:p>
    <w:p w14:paraId="01811F99" w14:textId="77777777" w:rsidR="002D05EA" w:rsidRPr="00C84315" w:rsidRDefault="002D05EA" w:rsidP="002D05EA">
      <w:pPr>
        <w:spacing w:before="120" w:after="120" w:line="276" w:lineRule="auto"/>
        <w:jc w:val="both"/>
        <w:rPr>
          <w:lang w:val="bg-BG"/>
        </w:rPr>
      </w:pPr>
      <w:r w:rsidRPr="002D05EA">
        <w:t>Досиетата за кандидатстване се изпращат онлайн във Френския институт в България на адрес: </w:t>
      </w:r>
      <w:hyperlink r:id="rId18" w:history="1">
        <w:r w:rsidRPr="002D05EA">
          <w:rPr>
            <w:rStyle w:val="Hyperlink"/>
            <w:b/>
            <w:bCs/>
          </w:rPr>
          <w:t>fee.bulgarie@campusfrance.org</w:t>
        </w:r>
      </w:hyperlink>
    </w:p>
    <w:p w14:paraId="51A5CFD4" w14:textId="77777777" w:rsidR="002D05EA" w:rsidRDefault="002D05EA" w:rsidP="002D05EA">
      <w:pPr>
        <w:spacing w:before="120" w:after="120" w:line="276" w:lineRule="auto"/>
        <w:jc w:val="both"/>
      </w:pPr>
      <w:r w:rsidRPr="002D05EA">
        <w:rPr>
          <w:b/>
          <w:bCs/>
        </w:rPr>
        <w:t>За повече информация:</w:t>
      </w:r>
      <w:hyperlink r:id="rId19" w:history="1">
        <w:r w:rsidRPr="002D05EA">
          <w:rPr>
            <w:rStyle w:val="Hyperlink"/>
          </w:rPr>
          <w:t> </w:t>
        </w:r>
      </w:hyperlink>
      <w:r w:rsidRPr="002D05EA">
        <w:rPr>
          <w:b/>
          <w:bCs/>
        </w:rPr>
        <w:t>на </w:t>
      </w:r>
      <w:hyperlink r:id="rId20" w:history="1">
        <w:r w:rsidRPr="002D05EA">
          <w:rPr>
            <w:rStyle w:val="Hyperlink"/>
            <w:b/>
            <w:bCs/>
          </w:rPr>
          <w:t>френски</w:t>
        </w:r>
      </w:hyperlink>
      <w:r w:rsidRPr="002D05EA">
        <w:rPr>
          <w:b/>
          <w:bCs/>
        </w:rPr>
        <w:t> и на </w:t>
      </w:r>
      <w:hyperlink r:id="rId21" w:history="1">
        <w:r w:rsidRPr="002D05EA">
          <w:rPr>
            <w:rStyle w:val="Hyperlink"/>
            <w:b/>
            <w:bCs/>
          </w:rPr>
          <w:t>английски език</w:t>
        </w:r>
      </w:hyperlink>
    </w:p>
    <w:p w14:paraId="6122C80A" w14:textId="77777777" w:rsidR="009E0ACF" w:rsidRPr="009E0ACF" w:rsidRDefault="00000000" w:rsidP="009E0ACF">
      <w:pPr>
        <w:spacing w:before="120" w:after="120" w:line="276" w:lineRule="auto"/>
        <w:jc w:val="both"/>
      </w:pPr>
      <w:hyperlink r:id="rId22" w:history="1">
        <w:r w:rsidR="009E0ACF" w:rsidRPr="009E0ACF">
          <w:rPr>
            <w:rStyle w:val="Hyperlink"/>
            <w:b/>
            <w:bCs/>
          </w:rPr>
          <w:t>Срокът за кандидатстване за стипендията France Excellence Europa e 29 март 2024 г.</w:t>
        </w:r>
      </w:hyperlink>
    </w:p>
    <w:p w14:paraId="0E610CA4" w14:textId="77777777" w:rsidR="002D05EA" w:rsidRPr="002D05EA" w:rsidRDefault="00000000" w:rsidP="002D05EA">
      <w:pPr>
        <w:spacing w:before="120" w:after="120" w:line="276" w:lineRule="auto"/>
        <w:jc w:val="both"/>
        <w:rPr>
          <w:b/>
          <w:bCs/>
        </w:rPr>
      </w:pPr>
      <w:hyperlink r:id="rId23" w:history="1">
        <w:r w:rsidR="002D05EA" w:rsidRPr="002D05EA">
          <w:rPr>
            <w:rStyle w:val="Hyperlink"/>
            <w:b/>
            <w:bCs/>
          </w:rPr>
          <w:t>Стипендии по програмата « Научен престой на високо ниво »</w:t>
        </w:r>
      </w:hyperlink>
    </w:p>
    <w:p w14:paraId="3C2E9D5C" w14:textId="77777777" w:rsidR="002D05EA" w:rsidRPr="002D05EA" w:rsidRDefault="002D05EA" w:rsidP="002D05EA">
      <w:pPr>
        <w:spacing w:before="120" w:after="120" w:line="276" w:lineRule="auto"/>
        <w:jc w:val="both"/>
        <w:rPr>
          <w:b/>
          <w:bCs/>
        </w:rPr>
      </w:pPr>
      <w:r w:rsidRPr="002D05EA">
        <w:rPr>
          <w:b/>
          <w:bCs/>
        </w:rPr>
        <w:t>Докторанти и Млади изследователи</w:t>
      </w:r>
    </w:p>
    <w:p w14:paraId="6357AB96" w14:textId="77777777" w:rsidR="002D05EA" w:rsidRPr="002D05EA" w:rsidRDefault="002D05EA" w:rsidP="002D05EA">
      <w:pPr>
        <w:spacing w:before="120" w:after="120" w:line="276" w:lineRule="auto"/>
        <w:jc w:val="both"/>
      </w:pPr>
      <w:r w:rsidRPr="002D05EA">
        <w:t>Стипендия за краткосрочен престой в рамките на 15 или 30 дни, пре</w:t>
      </w:r>
      <w:r w:rsidR="004E3918">
        <w:t>доставяна на два типа кандидати</w:t>
      </w:r>
      <w:r w:rsidRPr="002D05EA">
        <w:t>:</w:t>
      </w:r>
    </w:p>
    <w:p w14:paraId="355E792D" w14:textId="77777777" w:rsidR="002D05EA" w:rsidRPr="002D05EA" w:rsidRDefault="002D05EA" w:rsidP="002D05EA">
      <w:pPr>
        <w:numPr>
          <w:ilvl w:val="0"/>
          <w:numId w:val="27"/>
        </w:numPr>
        <w:spacing w:before="120" w:after="120" w:line="276" w:lineRule="auto"/>
        <w:jc w:val="both"/>
      </w:pPr>
      <w:r w:rsidRPr="002D05EA">
        <w:t>докторанти (до 40 години), от всички области на знанието, зачислени в докторантура в България</w:t>
      </w:r>
    </w:p>
    <w:p w14:paraId="045B8B78" w14:textId="77777777" w:rsidR="002D05EA" w:rsidRPr="002D05EA" w:rsidRDefault="002D05EA" w:rsidP="002D05EA">
      <w:pPr>
        <w:numPr>
          <w:ilvl w:val="0"/>
          <w:numId w:val="27"/>
        </w:numPr>
        <w:spacing w:before="120" w:after="120" w:line="276" w:lineRule="auto"/>
        <w:jc w:val="both"/>
      </w:pPr>
      <w:r w:rsidRPr="002D05EA">
        <w:t>постдокторанти/изследователи, придобили своята докторска диплома по-малко от 5 години преди датата на престоя във Франция</w:t>
      </w:r>
    </w:p>
    <w:p w14:paraId="47021F15" w14:textId="77777777" w:rsidR="002D05EA" w:rsidRPr="002D05EA" w:rsidRDefault="002D05EA" w:rsidP="002D05EA">
      <w:pPr>
        <w:spacing w:before="120" w:after="120" w:line="276" w:lineRule="auto"/>
        <w:jc w:val="both"/>
        <w:rPr>
          <w:b/>
          <w:bCs/>
        </w:rPr>
      </w:pPr>
      <w:r w:rsidRPr="002D05EA">
        <w:rPr>
          <w:b/>
          <w:bCs/>
        </w:rPr>
        <w:t>Утвърдени изследователи</w:t>
      </w:r>
    </w:p>
    <w:p w14:paraId="376F5414" w14:textId="77777777" w:rsidR="002D05EA" w:rsidRDefault="002D05EA" w:rsidP="002D05EA">
      <w:pPr>
        <w:spacing w:before="120" w:after="120" w:line="276" w:lineRule="auto"/>
        <w:jc w:val="both"/>
        <w:rPr>
          <w:lang w:val="bg-BG"/>
        </w:rPr>
      </w:pPr>
      <w:r w:rsidRPr="002D05EA">
        <w:t>Стипендия за краткосрочен престой в рамките на 15 или 30 дни, предоставяна на постдокторанти/изследователи, придобили своята докторска диплома повече от 5 години преди датата на престоя във Франция</w:t>
      </w:r>
      <w:r w:rsidR="00CD1255">
        <w:rPr>
          <w:lang w:val="bg-BG"/>
        </w:rPr>
        <w:t>.</w:t>
      </w:r>
    </w:p>
    <w:p w14:paraId="44F948E0" w14:textId="77777777" w:rsidR="00CD1255" w:rsidRPr="00CD1255" w:rsidRDefault="00CD1255" w:rsidP="00CD1255">
      <w:pPr>
        <w:spacing w:before="120" w:after="120" w:line="276" w:lineRule="auto"/>
        <w:jc w:val="both"/>
      </w:pPr>
      <w:r w:rsidRPr="00CD1255">
        <w:t>Стипендията е в размер на 1027 € за 15 дневен престой и 2055 € за престой от един месец. Подробна информация за стипендиите за </w:t>
      </w:r>
      <w:r w:rsidRPr="00CD1255">
        <w:rPr>
          <w:b/>
          <w:bCs/>
        </w:rPr>
        <w:t>„Научен престой на високо ниво“</w:t>
      </w:r>
      <w:r w:rsidRPr="00CD1255">
        <w:t>  и съответните формуляри за кандидатстване може да откриете на сайта на Френския институт на следния линк:</w:t>
      </w:r>
      <w:r w:rsidRPr="00CD1255">
        <w:rPr>
          <w:lang w:val="bg-BG"/>
        </w:rPr>
        <w:t xml:space="preserve"> </w:t>
      </w:r>
      <w:hyperlink r:id="rId24" w:tgtFrame="_blank" w:history="1">
        <w:r w:rsidRPr="00CD1255">
          <w:rPr>
            <w:rStyle w:val="Hyperlink"/>
          </w:rPr>
          <w:t>https://institutfrancais.bg/sejours-scientifiques-de-haut-niveau-en-france/</w:t>
        </w:r>
      </w:hyperlink>
    </w:p>
    <w:p w14:paraId="2A6D8966" w14:textId="77777777" w:rsidR="00CD1255" w:rsidRPr="00CD1255" w:rsidRDefault="00CD1255" w:rsidP="00CD1255">
      <w:pPr>
        <w:spacing w:before="120" w:after="120" w:line="276" w:lineRule="auto"/>
        <w:jc w:val="both"/>
      </w:pPr>
      <w:r w:rsidRPr="00CD1255">
        <w:t>Моля, имайте предвид, че поради провеждането на летните олимпийски игри във Франция, в периода </w:t>
      </w:r>
      <w:r w:rsidRPr="00CD1255">
        <w:rPr>
          <w:b/>
          <w:bCs/>
        </w:rPr>
        <w:t>15 юни до 30 септември 2024 г</w:t>
      </w:r>
      <w:r w:rsidRPr="00CD1255">
        <w:t>. пътуванията и престоя до Франция не са препоръчителни.</w:t>
      </w:r>
    </w:p>
    <w:p w14:paraId="473CE798" w14:textId="77777777" w:rsidR="00CD1255" w:rsidRPr="00CD1255" w:rsidRDefault="00CD1255" w:rsidP="00CD1255">
      <w:pPr>
        <w:spacing w:before="120" w:after="120" w:line="276" w:lineRule="auto"/>
        <w:jc w:val="both"/>
        <w:rPr>
          <w:b/>
          <w:bCs/>
        </w:rPr>
      </w:pPr>
      <w:r w:rsidRPr="00CD1255">
        <w:rPr>
          <w:b/>
          <w:bCs/>
        </w:rPr>
        <w:t xml:space="preserve">Конкурсът е отворен през цялата 2024 г. </w:t>
      </w:r>
    </w:p>
    <w:p w14:paraId="068D8E62" w14:textId="77777777" w:rsidR="002D05EA" w:rsidRPr="002D05EA" w:rsidRDefault="002D05EA" w:rsidP="002D05EA">
      <w:pPr>
        <w:spacing w:before="120" w:after="120" w:line="276" w:lineRule="auto"/>
        <w:jc w:val="both"/>
        <w:rPr>
          <w:b/>
          <w:bCs/>
        </w:rPr>
      </w:pPr>
      <w:r w:rsidRPr="002D05EA">
        <w:rPr>
          <w:b/>
          <w:bCs/>
        </w:rPr>
        <w:t>Условия за отпускане на стипендия</w:t>
      </w:r>
    </w:p>
    <w:p w14:paraId="7F9C091C" w14:textId="77777777" w:rsidR="002D05EA" w:rsidRPr="002D05EA" w:rsidRDefault="002D05EA" w:rsidP="002D05EA">
      <w:pPr>
        <w:spacing w:before="120" w:after="120" w:line="276" w:lineRule="auto"/>
        <w:jc w:val="both"/>
      </w:pPr>
      <w:r w:rsidRPr="002D05EA">
        <w:t>Стипендиите „France Excellence“ се предоставят на кандидати, които отговарят на следните условия:</w:t>
      </w:r>
    </w:p>
    <w:p w14:paraId="20166A44" w14:textId="77777777" w:rsidR="002D05EA" w:rsidRPr="002D05EA" w:rsidRDefault="002D05EA" w:rsidP="002D05EA">
      <w:pPr>
        <w:numPr>
          <w:ilvl w:val="0"/>
          <w:numId w:val="28"/>
        </w:numPr>
        <w:spacing w:before="120" w:after="120" w:line="276" w:lineRule="auto"/>
        <w:jc w:val="both"/>
      </w:pPr>
      <w:r w:rsidRPr="002D05EA">
        <w:t>да са български граждани</w:t>
      </w:r>
    </w:p>
    <w:p w14:paraId="16F7662F" w14:textId="77777777" w:rsidR="002D05EA" w:rsidRPr="002D05EA" w:rsidRDefault="002D05EA" w:rsidP="002D05EA">
      <w:pPr>
        <w:numPr>
          <w:ilvl w:val="0"/>
          <w:numId w:val="28"/>
        </w:numPr>
        <w:spacing w:before="120" w:after="120" w:line="276" w:lineRule="auto"/>
        <w:jc w:val="both"/>
      </w:pPr>
      <w:r w:rsidRPr="002D05EA">
        <w:t>възраст: до 35 години за ниво магистратура, 40 години за докторантура под двойно и съвместно научно ръководство, както и за докторанти, зачислени в български ВУЗ.</w:t>
      </w:r>
    </w:p>
    <w:p w14:paraId="2C17C462" w14:textId="77777777" w:rsidR="002D05EA" w:rsidRPr="002D05EA" w:rsidRDefault="002D05EA" w:rsidP="002D05EA">
      <w:pPr>
        <w:numPr>
          <w:ilvl w:val="0"/>
          <w:numId w:val="28"/>
        </w:numPr>
        <w:spacing w:before="120" w:after="120" w:line="276" w:lineRule="auto"/>
        <w:jc w:val="both"/>
      </w:pPr>
      <w:r w:rsidRPr="002D05EA">
        <w:t>да са редовно записани в българско висше учебно заведение или да притежават българска диплома бакалавър, магистър или доктор</w:t>
      </w:r>
    </w:p>
    <w:p w14:paraId="26D5BCFE" w14:textId="77777777" w:rsidR="002D05EA" w:rsidRPr="002D05EA" w:rsidRDefault="002D05EA" w:rsidP="002D05EA">
      <w:pPr>
        <w:numPr>
          <w:ilvl w:val="0"/>
          <w:numId w:val="28"/>
        </w:numPr>
        <w:spacing w:before="120" w:after="120" w:line="276" w:lineRule="auto"/>
        <w:jc w:val="both"/>
      </w:pPr>
      <w:r w:rsidRPr="002D05EA">
        <w:t>за младите изследователи – да са на щат в български университет или център за научни изследвания</w:t>
      </w:r>
    </w:p>
    <w:p w14:paraId="70C02A7F" w14:textId="77777777" w:rsidR="002D05EA" w:rsidRPr="002D05EA" w:rsidRDefault="002D05EA" w:rsidP="00614F3D">
      <w:pPr>
        <w:numPr>
          <w:ilvl w:val="0"/>
          <w:numId w:val="28"/>
        </w:numPr>
        <w:spacing w:before="120" w:after="600" w:line="276" w:lineRule="auto"/>
        <w:ind w:left="714" w:hanging="357"/>
        <w:jc w:val="both"/>
      </w:pPr>
      <w:r w:rsidRPr="002D05EA">
        <w:t>за утвърдените изследователи – да са на щат в български университет или център за научни изследвания като преподавател или изследовател</w:t>
      </w:r>
    </w:p>
    <w:p w14:paraId="172B3C41" w14:textId="77777777" w:rsidR="003F0A77" w:rsidRPr="003F0A77" w:rsidRDefault="003F0A77" w:rsidP="00FF1CB3">
      <w:pPr>
        <w:pStyle w:val="Heading2"/>
        <w:ind w:left="426"/>
      </w:pPr>
      <w:bookmarkStart w:id="5" w:name="_Toc162876587"/>
      <w:r w:rsidRPr="003F0A77">
        <w:t>Scholarship to study a Master</w:t>
      </w:r>
      <w:bookmarkEnd w:id="5"/>
    </w:p>
    <w:p w14:paraId="70B355AA"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2AEA429C"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780A2B37"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3928E74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713E346F"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7A6E80C1"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7C4E64D2"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667EBE1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274FE85A"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3F9196AB"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4F4DED05"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7B8ABCEB"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147E76FD"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25" w:history="1">
        <w:r w:rsidRPr="003F0A77">
          <w:rPr>
            <w:rStyle w:val="Hyperlink"/>
            <w:rFonts w:cstheme="minorHAnsi"/>
            <w:bCs/>
          </w:rPr>
          <w:t>here</w:t>
        </w:r>
      </w:hyperlink>
      <w:r w:rsidRPr="003F0A77">
        <w:rPr>
          <w:rFonts w:cstheme="minorHAnsi"/>
          <w:bCs/>
          <w:color w:val="0E112A"/>
        </w:rPr>
        <w:t>. </w:t>
      </w:r>
    </w:p>
    <w:p w14:paraId="52A785E0"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7FC7C487" w14:textId="77777777" w:rsidR="000C35AA" w:rsidRDefault="003F0A77" w:rsidP="00FF1CB3">
      <w:pPr>
        <w:pStyle w:val="Heading2"/>
        <w:ind w:left="284"/>
      </w:pPr>
      <w:r w:rsidRPr="003F0A77">
        <w:rPr>
          <w:rFonts w:cstheme="minorHAnsi"/>
          <w:color w:val="0E112A"/>
        </w:rPr>
        <w:t> </w:t>
      </w:r>
      <w:bookmarkStart w:id="6" w:name="_Toc162876588"/>
      <w:r w:rsidR="000C35AA">
        <w:t>INSAIT PhD fellowships</w:t>
      </w:r>
      <w:bookmarkEnd w:id="6"/>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6"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27" w:history="1">
        <w:r w:rsidRPr="000C35AA">
          <w:rPr>
            <w:rStyle w:val="Hyperlink"/>
          </w:rPr>
          <w:t>HERE</w:t>
        </w:r>
      </w:hyperlink>
    </w:p>
    <w:p w14:paraId="0C41B1BF" w14:textId="77777777" w:rsidR="000C35AA" w:rsidRDefault="000C35AA" w:rsidP="00614F3D">
      <w:pPr>
        <w:spacing w:before="120" w:after="600" w:line="276" w:lineRule="auto"/>
        <w:jc w:val="both"/>
        <w:rPr>
          <w:b/>
        </w:rPr>
      </w:pPr>
      <w:r w:rsidRPr="000C35AA">
        <w:rPr>
          <w:b/>
        </w:rPr>
        <w:t xml:space="preserve">Deadline for application: all year round </w:t>
      </w:r>
    </w:p>
    <w:p w14:paraId="0D41FC6B" w14:textId="77777777" w:rsidR="00716D26" w:rsidRPr="00716D26" w:rsidRDefault="00716D26" w:rsidP="009D40A3">
      <w:pPr>
        <w:pStyle w:val="Heading2"/>
        <w:ind w:left="426"/>
      </w:pPr>
      <w:bookmarkStart w:id="7" w:name="_Toc162876589"/>
      <w:r w:rsidRPr="00716D26">
        <w:t>OECD Internship Programme</w:t>
      </w:r>
      <w:bookmarkEnd w:id="7"/>
    </w:p>
    <w:p w14:paraId="377D5862" w14:textId="77777777" w:rsidR="00716D26" w:rsidRPr="00716D26" w:rsidRDefault="00716D26" w:rsidP="00716D26">
      <w:pPr>
        <w:spacing w:before="120" w:after="120" w:line="276" w:lineRule="auto"/>
        <w:jc w:val="both"/>
      </w:pPr>
      <w:r w:rsidRPr="00716D26">
        <w:rPr>
          <w:bCs/>
        </w:rPr>
        <w:t>The OECD Internship Programme is designed to bring highly around 500 qualified and motivated students with diverse backgrounds into the Organisation to work on projects linked to the Strategic Orientations of the Secretary-General and to support the corporate functions of the Organisation. Its main goal is to give successful candidates the opportunity to improve their analytical and technical skills in an international environment.</w:t>
      </w:r>
    </w:p>
    <w:p w14:paraId="5EB47454" w14:textId="77777777" w:rsidR="00716D26" w:rsidRPr="00716D26" w:rsidRDefault="00716D26" w:rsidP="00716D26">
      <w:pPr>
        <w:spacing w:before="120" w:after="120" w:line="276" w:lineRule="auto"/>
        <w:jc w:val="both"/>
      </w:pPr>
      <w:r w:rsidRPr="00716D26">
        <w:rPr>
          <w:bCs/>
        </w:rPr>
        <w:t>Job description: </w:t>
      </w:r>
    </w:p>
    <w:p w14:paraId="4BDF945B" w14:textId="77777777" w:rsidR="00716D26" w:rsidRPr="00716D26" w:rsidRDefault="00716D26" w:rsidP="00716D26">
      <w:pPr>
        <w:spacing w:before="120" w:after="120" w:line="276" w:lineRule="auto"/>
        <w:jc w:val="both"/>
      </w:pPr>
      <w:r w:rsidRPr="00716D26">
        <w:t>Successful candidates will carry out research and provide support to Policy Analysts in one of the following areas (non-exhaustive list): Artificial Intelligence, Bribery and corruption, Development, Digitalisation, Economy, Education and Skills, Environment, Gender and Diversity, International Migration, Health, Science and Technology, Tax, Tourism, Trade and Agriculture, Transport.</w:t>
      </w:r>
    </w:p>
    <w:p w14:paraId="5B4B38BB" w14:textId="77777777" w:rsidR="00716D26" w:rsidRPr="00716D26" w:rsidRDefault="00716D26" w:rsidP="002E7C3F">
      <w:pPr>
        <w:numPr>
          <w:ilvl w:val="0"/>
          <w:numId w:val="20"/>
        </w:numPr>
        <w:spacing w:before="120" w:after="120" w:line="276" w:lineRule="auto"/>
        <w:jc w:val="both"/>
      </w:pPr>
      <w:r w:rsidRPr="00716D26">
        <w:t>Research, data analysis and drafting (preparation of studies and documents; carry out research and review of existing material; contribute to the production of documents, working papers and publications)</w:t>
      </w:r>
    </w:p>
    <w:p w14:paraId="6FCC3752" w14:textId="77777777" w:rsidR="00716D26" w:rsidRPr="00716D26" w:rsidRDefault="00716D26" w:rsidP="002E7C3F">
      <w:pPr>
        <w:numPr>
          <w:ilvl w:val="0"/>
          <w:numId w:val="20"/>
        </w:numPr>
        <w:spacing w:before="120" w:after="120" w:line="276" w:lineRule="auto"/>
        <w:jc w:val="both"/>
      </w:pPr>
      <w:r w:rsidRPr="00716D26">
        <w:t>Liaison and outreach (participate in meetings and seminars, establish professional contacts and maintain networks, with officials in national administrations, researchers, etc)</w:t>
      </w:r>
    </w:p>
    <w:p w14:paraId="08733962" w14:textId="77777777" w:rsidR="00716D26" w:rsidRPr="00716D26" w:rsidRDefault="00716D26" w:rsidP="002E7C3F">
      <w:pPr>
        <w:numPr>
          <w:ilvl w:val="0"/>
          <w:numId w:val="20"/>
        </w:numPr>
        <w:spacing w:before="120" w:after="120" w:line="276" w:lineRule="auto"/>
        <w:jc w:val="both"/>
      </w:pPr>
      <w:r w:rsidRPr="00716D26">
        <w:t>Interns in support of the Corporate Functions will be involved in event organisation, communication, social media presence, etc.</w:t>
      </w:r>
    </w:p>
    <w:p w14:paraId="476D09FE" w14:textId="77777777" w:rsidR="00716D26" w:rsidRPr="00716D26" w:rsidRDefault="00716D26" w:rsidP="00716D26">
      <w:pPr>
        <w:spacing w:before="120" w:after="120" w:line="276" w:lineRule="auto"/>
        <w:jc w:val="both"/>
      </w:pPr>
      <w:r w:rsidRPr="00716D26">
        <w:rPr>
          <w:bCs/>
        </w:rPr>
        <w:t>Requirements to apply: </w:t>
      </w:r>
    </w:p>
    <w:p w14:paraId="3D252140" w14:textId="77777777" w:rsidR="00716D26" w:rsidRPr="00716D26" w:rsidRDefault="00716D26" w:rsidP="002E7C3F">
      <w:pPr>
        <w:numPr>
          <w:ilvl w:val="0"/>
          <w:numId w:val="21"/>
        </w:numPr>
        <w:spacing w:before="120" w:after="120" w:line="276" w:lineRule="auto"/>
        <w:jc w:val="both"/>
      </w:pPr>
      <w:r w:rsidRPr="00716D26">
        <w:t>Be enrolled in a full-time degree programme for the duration of the internship</w:t>
      </w:r>
    </w:p>
    <w:p w14:paraId="54797522" w14:textId="77777777" w:rsidR="00716D26" w:rsidRPr="00716D26" w:rsidRDefault="00716D26" w:rsidP="002E7C3F">
      <w:pPr>
        <w:numPr>
          <w:ilvl w:val="0"/>
          <w:numId w:val="21"/>
        </w:numPr>
        <w:spacing w:before="120" w:after="120" w:line="276" w:lineRule="auto"/>
        <w:jc w:val="both"/>
      </w:pPr>
      <w:r w:rsidRPr="00716D26">
        <w:t>An excellent command of one of the two official languages of the OECD (English and French) and working knowledge of, or willingness to learn the other </w:t>
      </w:r>
    </w:p>
    <w:p w14:paraId="528F6DDF" w14:textId="77777777" w:rsidR="00716D26" w:rsidRPr="00716D26" w:rsidRDefault="00716D26" w:rsidP="002E7C3F">
      <w:pPr>
        <w:numPr>
          <w:ilvl w:val="0"/>
          <w:numId w:val="21"/>
        </w:numPr>
        <w:spacing w:before="120" w:after="120" w:line="276" w:lineRule="auto"/>
        <w:jc w:val="both"/>
      </w:pPr>
      <w:r w:rsidRPr="00716D26">
        <w:t>International experience through studies, internships or professional activities would be an asset</w:t>
      </w:r>
    </w:p>
    <w:p w14:paraId="6376D9A7" w14:textId="77777777" w:rsidR="00716D26" w:rsidRPr="00716D26" w:rsidRDefault="00716D26" w:rsidP="002E7C3F">
      <w:pPr>
        <w:numPr>
          <w:ilvl w:val="0"/>
          <w:numId w:val="21"/>
        </w:numPr>
        <w:spacing w:before="120" w:after="120" w:line="276" w:lineRule="auto"/>
        <w:jc w:val="both"/>
      </w:pPr>
      <w:r w:rsidRPr="00716D26">
        <w:t>Solid quantitative and computer skills. Knowledge of Microsoft Office</w:t>
      </w:r>
    </w:p>
    <w:p w14:paraId="6188CD1C" w14:textId="77777777" w:rsidR="00716D26" w:rsidRPr="00716D26" w:rsidRDefault="00716D26" w:rsidP="00716D26">
      <w:pPr>
        <w:spacing w:before="120" w:after="120" w:line="276" w:lineRule="auto"/>
        <w:jc w:val="both"/>
      </w:pPr>
      <w:r w:rsidRPr="00716D26">
        <w:t> </w:t>
      </w:r>
      <w:r w:rsidRPr="00716D26">
        <w:rPr>
          <w:bCs/>
        </w:rPr>
        <w:t>Application process:</w:t>
      </w:r>
    </w:p>
    <w:p w14:paraId="58318529" w14:textId="77777777" w:rsidR="00716D26" w:rsidRPr="00716D26" w:rsidRDefault="00716D26" w:rsidP="002E7C3F">
      <w:pPr>
        <w:numPr>
          <w:ilvl w:val="0"/>
          <w:numId w:val="22"/>
        </w:numPr>
        <w:spacing w:before="120" w:after="120" w:line="276" w:lineRule="auto"/>
        <w:jc w:val="both"/>
      </w:pPr>
      <w:r w:rsidRPr="00716D26">
        <w:t>Your </w:t>
      </w:r>
      <w:hyperlink r:id="rId28" w:tgtFrame="_blank" w:history="1">
        <w:r w:rsidRPr="00716D26">
          <w:rPr>
            <w:rStyle w:val="Hyperlink"/>
          </w:rPr>
          <w:t>online application</w:t>
        </w:r>
      </w:hyperlink>
      <w:r w:rsidRPr="00716D26">
        <w:t> and cover letter (addressed to the Internship Office)</w:t>
      </w:r>
    </w:p>
    <w:p w14:paraId="7ECE5580" w14:textId="77777777" w:rsidR="00716D26" w:rsidRPr="00716D26" w:rsidRDefault="00716D26" w:rsidP="002E7C3F">
      <w:pPr>
        <w:numPr>
          <w:ilvl w:val="0"/>
          <w:numId w:val="22"/>
        </w:numPr>
        <w:spacing w:before="120" w:after="120" w:line="276" w:lineRule="auto"/>
        <w:jc w:val="both"/>
      </w:pPr>
      <w:r w:rsidRPr="00716D26">
        <w:t>Pre-screening: all applications are screened by the Internship Office and suitable candidates placed on a shortlist made available to OECD Directorates;</w:t>
      </w:r>
    </w:p>
    <w:p w14:paraId="4CB30703" w14:textId="77777777" w:rsidR="00716D26" w:rsidRPr="00716D26" w:rsidRDefault="00716D26" w:rsidP="002E7C3F">
      <w:pPr>
        <w:numPr>
          <w:ilvl w:val="0"/>
          <w:numId w:val="22"/>
        </w:numPr>
        <w:spacing w:before="120" w:after="120" w:line="276" w:lineRule="auto"/>
        <w:jc w:val="both"/>
      </w:pPr>
      <w:r w:rsidRPr="00716D26">
        <w:t>Interview and/or Written Test: hiring teams may invite candidates to complete a telephone interview and/or written test;</w:t>
      </w:r>
    </w:p>
    <w:p w14:paraId="0B20CD25" w14:textId="77777777" w:rsidR="00716D26" w:rsidRPr="00716D26" w:rsidRDefault="00716D26" w:rsidP="002E7C3F">
      <w:pPr>
        <w:numPr>
          <w:ilvl w:val="0"/>
          <w:numId w:val="22"/>
        </w:numPr>
        <w:spacing w:before="120" w:after="120" w:line="276" w:lineRule="auto"/>
        <w:jc w:val="both"/>
      </w:pPr>
      <w:r w:rsidRPr="00716D26">
        <w:t>Offer letter</w:t>
      </w:r>
    </w:p>
    <w:p w14:paraId="046AA9C2" w14:textId="77777777" w:rsidR="00716D26" w:rsidRPr="00716D26" w:rsidRDefault="00716D26" w:rsidP="00716D26">
      <w:pPr>
        <w:spacing w:before="120" w:after="120" w:line="276" w:lineRule="auto"/>
        <w:jc w:val="both"/>
      </w:pPr>
      <w:r w:rsidRPr="00716D26">
        <w:t>The OECD grants a contribution to living expenses of around 1000 euros per calendar month worked.</w:t>
      </w:r>
    </w:p>
    <w:p w14:paraId="0AFF3C7D" w14:textId="77777777" w:rsidR="00716D26" w:rsidRPr="00716D26" w:rsidRDefault="00716D26" w:rsidP="00716D26">
      <w:pPr>
        <w:spacing w:before="120" w:after="120" w:line="276" w:lineRule="auto"/>
        <w:jc w:val="both"/>
      </w:pPr>
      <w:r w:rsidRPr="00716D26">
        <w:t xml:space="preserve">The duration of the internship is for a period between one and six months (renewable for another six months up to a total of twelve months), on a full-time basis. </w:t>
      </w:r>
    </w:p>
    <w:p w14:paraId="7CC0460C" w14:textId="77777777" w:rsidR="00716D26" w:rsidRPr="00716D26" w:rsidRDefault="00716D26" w:rsidP="00716D26">
      <w:pPr>
        <w:spacing w:before="120" w:after="120" w:line="276" w:lineRule="auto"/>
        <w:jc w:val="both"/>
      </w:pPr>
      <w:r w:rsidRPr="00716D26">
        <w:rPr>
          <w:bCs/>
        </w:rPr>
        <w:t>Read more </w:t>
      </w:r>
      <w:hyperlink r:id="rId29" w:tgtFrame="_blank" w:history="1">
        <w:r w:rsidRPr="00716D26">
          <w:rPr>
            <w:rStyle w:val="Hyperlink"/>
          </w:rPr>
          <w:t>here</w:t>
        </w:r>
      </w:hyperlink>
      <w:r w:rsidRPr="00716D26">
        <w:t>.</w:t>
      </w:r>
    </w:p>
    <w:p w14:paraId="774C34DD" w14:textId="77777777" w:rsidR="00716D26" w:rsidRPr="00716D26" w:rsidRDefault="00716D26" w:rsidP="009D40A3">
      <w:pPr>
        <w:spacing w:before="120" w:after="600" w:line="276" w:lineRule="auto"/>
        <w:jc w:val="both"/>
      </w:pPr>
      <w:r w:rsidRPr="009D40A3">
        <w:rPr>
          <w:b/>
          <w:bCs/>
        </w:rPr>
        <w:t>Deadline</w:t>
      </w:r>
      <w:r w:rsidRPr="009D40A3">
        <w:rPr>
          <w:b/>
        </w:rPr>
        <w:t>:  applications are accepted throughout the year</w:t>
      </w:r>
      <w:r w:rsidRPr="00716D26">
        <w:t>.</w:t>
      </w:r>
    </w:p>
    <w:p w14:paraId="419501E3" w14:textId="77777777" w:rsidR="0099041D" w:rsidRPr="005A5126" w:rsidRDefault="005A5126" w:rsidP="005A5126">
      <w:pPr>
        <w:pStyle w:val="Heading2"/>
        <w:ind w:left="426"/>
        <w:rPr>
          <w:lang w:val="bg-BG"/>
        </w:rPr>
      </w:pPr>
      <w:bookmarkStart w:id="8" w:name="_Toc162876590"/>
      <w:r>
        <w:rPr>
          <w:lang w:val="bg-BG"/>
        </w:rPr>
        <w:t>Стаж в м</w:t>
      </w:r>
      <w:r w:rsidRPr="0099041D">
        <w:t>еждународната компания Onsites</w:t>
      </w:r>
      <w:bookmarkEnd w:id="8"/>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30" w:history="1">
        <w:r w:rsidRPr="000E7E9F">
          <w:rPr>
            <w:rStyle w:val="Hyperlink"/>
            <w:bCs/>
          </w:rPr>
          <w:t>тук.</w:t>
        </w:r>
      </w:hyperlink>
    </w:p>
    <w:p w14:paraId="44F2D84F" w14:textId="5B3D3EFE" w:rsidR="0099041D" w:rsidRDefault="0099041D" w:rsidP="001B0E58">
      <w:pPr>
        <w:spacing w:before="120" w:after="480" w:line="276" w:lineRule="auto"/>
        <w:jc w:val="both"/>
        <w:rPr>
          <w:b/>
          <w:bCs/>
          <w:lang w:val="bg-BG"/>
        </w:rPr>
      </w:pPr>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9" w:name="_Toc162876591"/>
      <w:r>
        <w:rPr>
          <w:lang w:val="bg-BG"/>
        </w:rPr>
        <w:t>Стаж в Пощенска банка</w:t>
      </w:r>
      <w:bookmarkEnd w:id="9"/>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31"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0" w:name="_Toc162876592"/>
      <w:r>
        <w:rPr>
          <w:lang w:val="bg-BG"/>
        </w:rPr>
        <w:t>Стажантска програма на банка ДСК</w:t>
      </w:r>
      <w:bookmarkEnd w:id="10"/>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32"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1" w:name="_Toc162876593"/>
      <w:r w:rsidRPr="00EE53C5">
        <w:rPr>
          <w:lang w:val="bg-BG"/>
        </w:rPr>
        <w:t>Обучение и стаж за програмисти</w:t>
      </w:r>
      <w:bookmarkEnd w:id="11"/>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3"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2" w:name="_Toc162876594"/>
      <w:r w:rsidRPr="00A24857">
        <w:rPr>
          <w:lang w:val="bg-BG"/>
        </w:rPr>
        <w:t xml:space="preserve">Стаж в </w:t>
      </w:r>
      <w:r w:rsidRPr="00A24857">
        <w:t>„Уникредит Булбанк“</w:t>
      </w:r>
      <w:bookmarkEnd w:id="12"/>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34"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3" w:name="_Toc162876595"/>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3"/>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5"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4" w:name="_Toc162876596"/>
      <w:r w:rsidRPr="007B79FC">
        <w:t>Преддипломен стаж за фармацевти</w:t>
      </w:r>
      <w:bookmarkEnd w:id="14"/>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6" w:history="1">
        <w:r w:rsidRPr="007B79FC">
          <w:rPr>
            <w:rStyle w:val="Hyperlink"/>
            <w:bCs/>
          </w:rPr>
          <w:t>hr@sopharmacy.bg</w:t>
        </w:r>
      </w:hyperlink>
      <w:r w:rsidRPr="007B79FC">
        <w:rPr>
          <w:bCs/>
        </w:rPr>
        <w:t>. Пълна информация за стажа вижте </w:t>
      </w:r>
      <w:hyperlink r:id="rId37"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5" w:name="_Toc162876597"/>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5"/>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8"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0D9A3DB" w14:textId="77777777" w:rsidR="00E13A4B" w:rsidRPr="00E13A4B" w:rsidRDefault="00A021BF" w:rsidP="00A021BF">
      <w:pPr>
        <w:pStyle w:val="Heading2"/>
        <w:ind w:left="426"/>
      </w:pPr>
      <w:bookmarkStart w:id="16" w:name="_Toc162876598"/>
      <w:r w:rsidRPr="00E13A4B">
        <w:t xml:space="preserve">Стажантска програма </w:t>
      </w:r>
      <w:r>
        <w:rPr>
          <w:lang w:val="bg-BG"/>
        </w:rPr>
        <w:t xml:space="preserve">на </w:t>
      </w:r>
      <w:r w:rsidR="00E13A4B" w:rsidRPr="00E13A4B">
        <w:t>Българо-американска кредитна банка</w:t>
      </w:r>
      <w:bookmarkEnd w:id="16"/>
    </w:p>
    <w:p w14:paraId="786FDF53"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76D75A07" w14:textId="77777777" w:rsidR="00E13A4B" w:rsidRPr="00E13A4B" w:rsidRDefault="00E13A4B" w:rsidP="006E718D">
      <w:pPr>
        <w:spacing w:after="12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3EA5A785" w14:textId="7777777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9" w:tgtFrame="_blank" w:history="1">
        <w:r w:rsidRPr="00E13A4B">
          <w:rPr>
            <w:rStyle w:val="Hyperlink"/>
          </w:rPr>
          <w:t>страницата</w:t>
        </w:r>
      </w:hyperlink>
      <w:r w:rsidRPr="00E13A4B">
        <w:t>.</w:t>
      </w:r>
    </w:p>
    <w:p w14:paraId="74185F39"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6609F99A" w14:textId="77777777" w:rsidR="00714645" w:rsidRPr="00714645" w:rsidRDefault="00714645" w:rsidP="00AF6B82">
      <w:pPr>
        <w:pStyle w:val="Heading2"/>
        <w:ind w:left="426"/>
      </w:pPr>
      <w:bookmarkStart w:id="17" w:name="_Toc162876599"/>
      <w:r w:rsidRPr="00714645">
        <w:t>Digital Expert</w:t>
      </w:r>
      <w:r w:rsidR="00AF6B82">
        <w:rPr>
          <w:lang w:val="bg-BG"/>
        </w:rPr>
        <w:t xml:space="preserve"> предлага стаж за </w:t>
      </w:r>
      <w:r w:rsidRPr="00714645">
        <w:t>дигитален маркетинг</w:t>
      </w:r>
      <w:bookmarkEnd w:id="17"/>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147FA234" w14:textId="77777777" w:rsidR="00AF6B82" w:rsidRDefault="00AF6B82" w:rsidP="006E718D">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7F7E6BEB" w14:textId="77777777" w:rsidR="00714645" w:rsidRDefault="00714645" w:rsidP="006E718D">
      <w:pPr>
        <w:spacing w:after="120" w:line="276" w:lineRule="auto"/>
        <w:jc w:val="both"/>
      </w:pPr>
      <w:r w:rsidRPr="00714645">
        <w:t>Кандидатствайте на </w:t>
      </w:r>
      <w:hyperlink r:id="rId40" w:tgtFrame="_blank" w:history="1">
        <w:r w:rsidRPr="00714645">
          <w:rPr>
            <w:rStyle w:val="Hyperlink"/>
          </w:rPr>
          <w:t>страницата</w:t>
        </w:r>
      </w:hyperlink>
      <w:r w:rsidRPr="00714645">
        <w:t>.</w:t>
      </w:r>
    </w:p>
    <w:p w14:paraId="58F3FF07" w14:textId="77777777" w:rsidR="004A2DA0" w:rsidRPr="004A2DA0" w:rsidRDefault="004A2DA0" w:rsidP="004A2DA0">
      <w:pPr>
        <w:pStyle w:val="Heading2"/>
        <w:ind w:left="426"/>
        <w:rPr>
          <w:lang w:val="bg-BG"/>
        </w:rPr>
      </w:pPr>
      <w:bookmarkStart w:id="18" w:name="_Toc162876600"/>
      <w:r w:rsidRPr="004A2DA0">
        <w:rPr>
          <w:lang w:val="bg-BG"/>
        </w:rPr>
        <w:t>Стажантска програма на „Лидл“</w:t>
      </w:r>
      <w:bookmarkEnd w:id="18"/>
    </w:p>
    <w:p w14:paraId="238B90CD" w14:textId="77777777" w:rsidR="007414C4" w:rsidRDefault="004A2DA0" w:rsidP="004A2DA0">
      <w:pPr>
        <w:spacing w:line="276" w:lineRule="auto"/>
        <w:jc w:val="both"/>
      </w:pPr>
      <w:r w:rsidRPr="004A2DA0">
        <w:t>По време на стажа ще комуникира</w:t>
      </w:r>
      <w:r w:rsidR="007414C4">
        <w:rPr>
          <w:lang w:val="bg-BG"/>
        </w:rPr>
        <w:t>те</w:t>
      </w:r>
      <w:r w:rsidRPr="004A2DA0">
        <w:t xml:space="preserve"> с участниците в програмата - стажанти, координатор стажантска програма, ръководители и ментори, както и с външни контрагенти с цел организация на събитията; изготвя</w:t>
      </w:r>
      <w:r w:rsidR="007414C4">
        <w:rPr>
          <w:lang w:val="bg-BG"/>
        </w:rPr>
        <w:t>те</w:t>
      </w:r>
      <w:r w:rsidRPr="004A2DA0">
        <w:t xml:space="preserve"> план за провеждане на общи </w:t>
      </w:r>
      <w:r w:rsidR="007414C4">
        <w:rPr>
          <w:lang w:val="bg-BG"/>
        </w:rPr>
        <w:t>дейности</w:t>
      </w:r>
      <w:r w:rsidRPr="004A2DA0">
        <w:t xml:space="preserve"> и заключително събитие на стажантската програма; ще създаде</w:t>
      </w:r>
      <w:r w:rsidR="007414C4">
        <w:rPr>
          <w:lang w:val="bg-BG"/>
        </w:rPr>
        <w:t>те</w:t>
      </w:r>
      <w:r w:rsidRPr="004A2DA0">
        <w:t xml:space="preserve"> „Пътеводител на стажанта в LIDL”; събира</w:t>
      </w:r>
      <w:r w:rsidR="007414C4">
        <w:rPr>
          <w:lang w:val="bg-BG"/>
        </w:rPr>
        <w:t>те</w:t>
      </w:r>
      <w:r w:rsidRPr="004A2DA0">
        <w:t xml:space="preserve"> обратна връзка от участниците в събитията чрез онлайн анкети; в края на своя стаж изготвя</w:t>
      </w:r>
      <w:r w:rsidR="007414C4">
        <w:rPr>
          <w:lang w:val="bg-BG"/>
        </w:rPr>
        <w:t>те</w:t>
      </w:r>
      <w:r w:rsidRPr="004A2DA0">
        <w:t xml:space="preserve"> пр</w:t>
      </w:r>
      <w:r w:rsidR="007414C4">
        <w:t>езентация за организираните от вас</w:t>
      </w:r>
      <w:r w:rsidRPr="004A2DA0">
        <w:t xml:space="preserve"> събития. </w:t>
      </w:r>
    </w:p>
    <w:p w14:paraId="3C3ED978" w14:textId="77777777" w:rsidR="007414C4" w:rsidRDefault="004A2DA0" w:rsidP="004A2DA0">
      <w:pPr>
        <w:spacing w:line="276" w:lineRule="auto"/>
        <w:jc w:val="both"/>
      </w:pPr>
      <w:r w:rsidRPr="004A2DA0">
        <w:t xml:space="preserve">Изисквания: </w:t>
      </w:r>
      <w:r w:rsidR="007414C4">
        <w:rPr>
          <w:lang w:val="bg-BG"/>
        </w:rPr>
        <w:t xml:space="preserve">Студент със </w:t>
      </w:r>
      <w:r w:rsidRPr="004A2DA0">
        <w:t>завършен поне 2-ри курс; харесваш разнообразието и динамиката в ежедневието; приятел си с МS Office - PowerPoint, Excel, Word; владееш английски език на много добро ниво; отличаваш се с организираност и отговорност; знаеш как да боравиш с конфиденциална информация; приятелите ти биха казали, че си аналитичен, креативен и комуникативен човек.</w:t>
      </w:r>
    </w:p>
    <w:p w14:paraId="5229B7FE" w14:textId="77777777" w:rsidR="004A2DA0" w:rsidRDefault="004A2DA0" w:rsidP="007414C4">
      <w:pPr>
        <w:spacing w:after="120" w:line="276" w:lineRule="auto"/>
        <w:jc w:val="both"/>
      </w:pPr>
      <w:r w:rsidRPr="004A2DA0">
        <w:t>Стажът е платен. Кандидатствай</w:t>
      </w:r>
      <w:r w:rsidR="007414C4">
        <w:rPr>
          <w:lang w:val="bg-BG"/>
        </w:rPr>
        <w:t>те</w:t>
      </w:r>
      <w:r w:rsidRPr="004A2DA0">
        <w:t xml:space="preserve"> онлайн на </w:t>
      </w:r>
      <w:hyperlink r:id="rId41" w:history="1">
        <w:r w:rsidRPr="004A2DA0">
          <w:rPr>
            <w:rStyle w:val="Hyperlink"/>
          </w:rPr>
          <w:t>сайта на „Кариери“</w:t>
        </w:r>
      </w:hyperlink>
      <w:r w:rsidRPr="004A2DA0">
        <w:t xml:space="preserve"> </w:t>
      </w:r>
    </w:p>
    <w:p w14:paraId="25847E97" w14:textId="77777777" w:rsidR="00C84315" w:rsidRPr="007414C4" w:rsidRDefault="004A2DA0" w:rsidP="004A2DA0">
      <w:pPr>
        <w:spacing w:after="600" w:line="276" w:lineRule="auto"/>
        <w:jc w:val="both"/>
        <w:rPr>
          <w:b/>
          <w:lang w:val="bg-BG"/>
        </w:rPr>
      </w:pPr>
      <w:r w:rsidRPr="007414C4">
        <w:rPr>
          <w:b/>
          <w:lang w:val="bg-BG"/>
        </w:rPr>
        <w:t xml:space="preserve">Краен срок: </w:t>
      </w:r>
      <w:r w:rsidRPr="007414C4">
        <w:rPr>
          <w:b/>
        </w:rPr>
        <w:t>15.05.2024 г.</w:t>
      </w:r>
    </w:p>
    <w:p w14:paraId="65D9CD13" w14:textId="77777777" w:rsidR="00275E31" w:rsidRDefault="00956EFF" w:rsidP="00956EFF">
      <w:pPr>
        <w:pStyle w:val="Heading2"/>
        <w:ind w:left="284"/>
        <w:rPr>
          <w:lang w:val="bg-BG"/>
        </w:rPr>
      </w:pPr>
      <w:bookmarkStart w:id="19" w:name="_Toc162876601"/>
      <w:r>
        <w:rPr>
          <w:lang w:val="bg-BG"/>
        </w:rPr>
        <w:t>К</w:t>
      </w:r>
      <w:r w:rsidRPr="00EA1E8D">
        <w:t>онкурс за голямата награда за научна и изследователска дейност "Софийски университет "Св. Климент Охридски"</w:t>
      </w:r>
      <w:bookmarkEnd w:id="19"/>
    </w:p>
    <w:p w14:paraId="6F9D4FA1" w14:textId="77777777" w:rsidR="00956EFF" w:rsidRDefault="00EA1E8D" w:rsidP="00956EFF">
      <w:pPr>
        <w:spacing w:after="120" w:line="276" w:lineRule="auto"/>
        <w:jc w:val="both"/>
      </w:pPr>
      <w:r w:rsidRPr="00EA1E8D">
        <w:t>Стартира</w:t>
      </w:r>
      <w:r w:rsidR="00956EFF">
        <w:t xml:space="preserve"> </w:t>
      </w:r>
      <w:r w:rsidR="00956EFF">
        <w:rPr>
          <w:lang w:val="bg-BG"/>
        </w:rPr>
        <w:t>деветият</w:t>
      </w:r>
      <w:r w:rsidRPr="00EA1E8D">
        <w:t xml:space="preserve"> конкурс за Голямата награда за научна и изследователска дейност „Софийски университет Св. Климент Охридски”. </w:t>
      </w:r>
    </w:p>
    <w:p w14:paraId="0104CBC1" w14:textId="77777777" w:rsidR="00956EFF" w:rsidRDefault="00EA1E8D" w:rsidP="00956EFF">
      <w:pPr>
        <w:spacing w:after="120" w:line="276" w:lineRule="auto"/>
        <w:jc w:val="both"/>
      </w:pPr>
      <w:r w:rsidRPr="00EA1E8D">
        <w:t xml:space="preserve">Наградата има за цел да материализира и потвърди признанието от страна на Софийския университет към видни български учени, допринесли за увеличаване престижа на науката и за издигане нивото на научните изследвания в България. Наградата е признание и за международния престиж на българската наука, за приложимостта на резултатите от научното изследване и популяризацията на науката и нейните достижения. </w:t>
      </w:r>
    </w:p>
    <w:p w14:paraId="30094CC2" w14:textId="77777777" w:rsidR="00856FB5" w:rsidRDefault="00EA1E8D" w:rsidP="00856FB5">
      <w:pPr>
        <w:spacing w:after="120" w:line="276" w:lineRule="auto"/>
        <w:jc w:val="both"/>
      </w:pPr>
      <w:r w:rsidRPr="00EA1E8D">
        <w:t>Размерът на наградата е 10 000 лева за основния награден и 5000 лева за неговия последовател. Ако се награждава научен колектив, наградата се разпределя поравно между членовете на колектива. Наградата се дава през ноември. Присъжда се в две научни области - природо-математически науки и социални и хуманитарни науки.</w:t>
      </w:r>
    </w:p>
    <w:p w14:paraId="6FD2774E" w14:textId="77777777" w:rsidR="00856FB5" w:rsidRDefault="00EA1E8D" w:rsidP="00856FB5">
      <w:pPr>
        <w:spacing w:after="120" w:line="276" w:lineRule="auto"/>
        <w:jc w:val="both"/>
      </w:pPr>
      <w:r w:rsidRPr="00EA1E8D">
        <w:t xml:space="preserve">Основният награден трябва да е учен с признат авторитет в своята област на изследване, с цялостната си дейност да е допринесъл за увеличаване престижа на българската наука и за издигане на нивото на научните изследвания в България. Наградата може да се даде и на научен колектив. Под научен колектив се разбират учени, обединени по какъвто и да е формален признак (научен или изследователски екип, съвместна дейност, съвместна публикация и други подобни), стига дейността им, за която получават наградата, да може да се схване като обща от фактическо или резултатно гледище. </w:t>
      </w:r>
    </w:p>
    <w:p w14:paraId="7837E5F4" w14:textId="77777777" w:rsidR="00856FB5" w:rsidRDefault="00EA1E8D" w:rsidP="00856FB5">
      <w:pPr>
        <w:spacing w:after="120" w:line="276" w:lineRule="auto"/>
        <w:jc w:val="both"/>
      </w:pPr>
      <w:r w:rsidRPr="00EA1E8D">
        <w:t xml:space="preserve">Наградата може да се даде и на последовател на основния награден, посочен от основния награден. Последователят е учен, който е доразвил, продължил или допринесъл за научната дейност на основния награден, с административна, организационна или каквато и да било друга зависимост или връзка между последователя или основния награден. Последователят към деня на даването на наградата не трябва да е навършил 40 години. </w:t>
      </w:r>
    </w:p>
    <w:p w14:paraId="137DB88E" w14:textId="77777777" w:rsidR="00856FB5" w:rsidRDefault="00EA1E8D" w:rsidP="00856FB5">
      <w:pPr>
        <w:spacing w:after="120" w:line="276" w:lineRule="auto"/>
        <w:jc w:val="both"/>
      </w:pPr>
      <w:r w:rsidRPr="00EA1E8D">
        <w:t>Кандидатури за основен награден могат да се предлагат от първично научно звено във висше учебно заведение или в научен институт. Самопредлагане на ка</w:t>
      </w:r>
      <w:r w:rsidR="00856FB5">
        <w:t xml:space="preserve">ндидатура не се допуска. </w:t>
      </w:r>
    </w:p>
    <w:p w14:paraId="591DDD40" w14:textId="77777777" w:rsidR="00EA1E8D" w:rsidRPr="00856FB5" w:rsidRDefault="00EA1E8D" w:rsidP="00856FB5">
      <w:pPr>
        <w:spacing w:after="600" w:line="276" w:lineRule="auto"/>
        <w:jc w:val="both"/>
        <w:rPr>
          <w:b/>
          <w:lang w:val="bg-BG"/>
        </w:rPr>
      </w:pPr>
      <w:r w:rsidRPr="00EA1E8D">
        <w:t xml:space="preserve">Предложенията за получаване на наградата /основен награден/ трябва да са получени при ректора на СУ „Св. Климент Охридски” най-късно </w:t>
      </w:r>
      <w:r w:rsidRPr="00856FB5">
        <w:rPr>
          <w:b/>
        </w:rPr>
        <w:t>до края на юли на съответната година</w:t>
      </w:r>
      <w:r w:rsidRPr="00EA1E8D">
        <w:t xml:space="preserve">. Предложението се придружава от кратко описание на дейността и заслугите на основния кандидат, негова научна биография и списък с публикациите му. Предложеният за основен награден бива незабавно информиран и ако прецени това за уместно, предлага кандидатура на свой последовател, чийто документи също се прилагат към предложението. Предложението за кандидатура на последовател и съпътстващите я документи трябва да са получени при ректора на СУ „Св. Климент Охридски” най-късно </w:t>
      </w:r>
      <w:r w:rsidRPr="00856FB5">
        <w:rPr>
          <w:b/>
        </w:rPr>
        <w:t>до края на август на съответната година.</w:t>
      </w:r>
    </w:p>
    <w:p w14:paraId="69BDCCE5" w14:textId="77777777" w:rsidR="00C44B7A" w:rsidRPr="00C44B7A" w:rsidRDefault="00C44B7A" w:rsidP="00856FB5">
      <w:pPr>
        <w:pStyle w:val="Heading2"/>
        <w:ind w:left="426"/>
      </w:pPr>
      <w:bookmarkStart w:id="20" w:name="_Toc162876602"/>
      <w:r w:rsidRPr="00C44B7A">
        <w:t>Награди за принос в науката „Питагор“ 2024 г.</w:t>
      </w:r>
      <w:bookmarkEnd w:id="20"/>
    </w:p>
    <w:p w14:paraId="316A5591" w14:textId="77777777" w:rsidR="00C44B7A" w:rsidRPr="00C44B7A" w:rsidRDefault="00C44B7A" w:rsidP="00C44B7A">
      <w:pPr>
        <w:spacing w:after="200" w:line="276" w:lineRule="auto"/>
        <w:jc w:val="both"/>
      </w:pPr>
      <w:r w:rsidRPr="00C44B7A">
        <w:t>През 2024 г. наградите за принос в науката „Питагор“ на Министерство на образованието и науката се организират в следните категории:</w:t>
      </w:r>
    </w:p>
    <w:p w14:paraId="5761767D" w14:textId="77777777" w:rsidR="00C44B7A" w:rsidRPr="00C44B7A" w:rsidRDefault="00C44B7A" w:rsidP="00CB1888">
      <w:pPr>
        <w:numPr>
          <w:ilvl w:val="0"/>
          <w:numId w:val="29"/>
        </w:numPr>
        <w:spacing w:line="276" w:lineRule="auto"/>
        <w:ind w:left="714" w:hanging="357"/>
        <w:jc w:val="both"/>
      </w:pPr>
      <w:r w:rsidRPr="00C44B7A">
        <w:t>Голяма награда „Питагор“ за цялостен научен принос;</w:t>
      </w:r>
    </w:p>
    <w:p w14:paraId="510B78F1" w14:textId="77777777" w:rsidR="00C44B7A" w:rsidRPr="00C44B7A" w:rsidRDefault="00C44B7A" w:rsidP="00CB1888">
      <w:pPr>
        <w:numPr>
          <w:ilvl w:val="0"/>
          <w:numId w:val="29"/>
        </w:numPr>
        <w:spacing w:line="276" w:lineRule="auto"/>
        <w:ind w:left="714" w:hanging="357"/>
        <w:jc w:val="both"/>
      </w:pPr>
      <w:r w:rsidRPr="00C44B7A">
        <w:t>Награда „Питагор“ за утвърден учен в областта на природните и инженерните науки;</w:t>
      </w:r>
    </w:p>
    <w:p w14:paraId="402BA618" w14:textId="77777777" w:rsidR="00C44B7A" w:rsidRPr="00C44B7A" w:rsidRDefault="00C44B7A" w:rsidP="00CB1888">
      <w:pPr>
        <w:numPr>
          <w:ilvl w:val="0"/>
          <w:numId w:val="29"/>
        </w:numPr>
        <w:spacing w:line="276" w:lineRule="auto"/>
        <w:ind w:left="714" w:hanging="357"/>
        <w:jc w:val="both"/>
      </w:pPr>
      <w:r w:rsidRPr="00C44B7A">
        <w:t>Награда „Питагор“ за млад учен в областта на природните и инженерните науки;</w:t>
      </w:r>
    </w:p>
    <w:p w14:paraId="658FB9D0" w14:textId="77777777" w:rsidR="00C44B7A" w:rsidRPr="00C44B7A" w:rsidRDefault="00C44B7A" w:rsidP="00CB1888">
      <w:pPr>
        <w:numPr>
          <w:ilvl w:val="0"/>
          <w:numId w:val="29"/>
        </w:numPr>
        <w:spacing w:line="276" w:lineRule="auto"/>
        <w:ind w:left="714" w:hanging="357"/>
        <w:jc w:val="both"/>
      </w:pPr>
      <w:r w:rsidRPr="00C44B7A">
        <w:t>Награда „Питагор“ за утвърден учен в областта на науките за живота и медицината;</w:t>
      </w:r>
    </w:p>
    <w:p w14:paraId="55D84B42" w14:textId="77777777" w:rsidR="00C44B7A" w:rsidRPr="00C44B7A" w:rsidRDefault="00C44B7A" w:rsidP="00CB1888">
      <w:pPr>
        <w:numPr>
          <w:ilvl w:val="0"/>
          <w:numId w:val="29"/>
        </w:numPr>
        <w:spacing w:line="276" w:lineRule="auto"/>
        <w:ind w:left="714" w:hanging="357"/>
        <w:jc w:val="both"/>
      </w:pPr>
      <w:r w:rsidRPr="00C44B7A">
        <w:t>Награда „Питагор“ за млад учен в областта на науките за живота и медицината;</w:t>
      </w:r>
    </w:p>
    <w:p w14:paraId="65CC15FD" w14:textId="77777777" w:rsidR="00C44B7A" w:rsidRPr="00C44B7A" w:rsidRDefault="00C44B7A" w:rsidP="00CB1888">
      <w:pPr>
        <w:numPr>
          <w:ilvl w:val="0"/>
          <w:numId w:val="29"/>
        </w:numPr>
        <w:spacing w:line="276" w:lineRule="auto"/>
        <w:ind w:left="714" w:hanging="357"/>
        <w:jc w:val="both"/>
      </w:pPr>
      <w:r w:rsidRPr="00C44B7A">
        <w:t>Награда „Питагор“ за утвърден учен в областта на социалните и хуманитарните науки;</w:t>
      </w:r>
    </w:p>
    <w:p w14:paraId="61748424" w14:textId="77777777" w:rsidR="00C44B7A" w:rsidRPr="00C44B7A" w:rsidRDefault="00C44B7A" w:rsidP="00CB1888">
      <w:pPr>
        <w:numPr>
          <w:ilvl w:val="0"/>
          <w:numId w:val="29"/>
        </w:numPr>
        <w:spacing w:line="276" w:lineRule="auto"/>
        <w:ind w:left="714" w:hanging="357"/>
        <w:jc w:val="both"/>
      </w:pPr>
      <w:r w:rsidRPr="00C44B7A">
        <w:t>Награда „Питагор“ за млад учен в областта на социалните и хуманитарните науки;</w:t>
      </w:r>
    </w:p>
    <w:p w14:paraId="4DFE553C" w14:textId="77777777" w:rsidR="00C44B7A" w:rsidRPr="00C44B7A" w:rsidRDefault="00C44B7A" w:rsidP="00CB1888">
      <w:pPr>
        <w:numPr>
          <w:ilvl w:val="0"/>
          <w:numId w:val="29"/>
        </w:numPr>
        <w:spacing w:after="120" w:line="276" w:lineRule="auto"/>
        <w:ind w:left="714" w:hanging="357"/>
        <w:jc w:val="both"/>
      </w:pPr>
      <w:r w:rsidRPr="00C44B7A">
        <w:t>Специална награда „Питагор“ за комуникация на наука.</w:t>
      </w:r>
    </w:p>
    <w:p w14:paraId="3118B7D0" w14:textId="77777777" w:rsidR="00C44B7A" w:rsidRPr="00C44B7A" w:rsidRDefault="00C44B7A" w:rsidP="00CB1888">
      <w:pPr>
        <w:spacing w:after="120" w:line="276" w:lineRule="auto"/>
        <w:jc w:val="both"/>
      </w:pPr>
      <w:r w:rsidRPr="00C44B7A">
        <w:t>Общите изисквания към желаещите да участват в конкурса са:</w:t>
      </w:r>
    </w:p>
    <w:p w14:paraId="1C507850" w14:textId="77777777" w:rsidR="00C44B7A" w:rsidRPr="00C44B7A" w:rsidRDefault="00C44B7A" w:rsidP="00CB1888">
      <w:pPr>
        <w:numPr>
          <w:ilvl w:val="0"/>
          <w:numId w:val="30"/>
        </w:numPr>
        <w:spacing w:line="276" w:lineRule="auto"/>
        <w:ind w:left="714" w:hanging="357"/>
        <w:jc w:val="both"/>
      </w:pPr>
      <w:r w:rsidRPr="00C44B7A">
        <w:t>Попълнен формуляр за участие;</w:t>
      </w:r>
    </w:p>
    <w:p w14:paraId="56244F0E" w14:textId="77777777" w:rsidR="00C44B7A" w:rsidRPr="00C44B7A" w:rsidRDefault="00C44B7A" w:rsidP="00CB1888">
      <w:pPr>
        <w:numPr>
          <w:ilvl w:val="0"/>
          <w:numId w:val="30"/>
        </w:numPr>
        <w:spacing w:line="276" w:lineRule="auto"/>
        <w:ind w:left="714" w:hanging="357"/>
        <w:jc w:val="both"/>
      </w:pPr>
      <w:r w:rsidRPr="00C44B7A">
        <w:t>Подадена справка с наукометрични показатели, включително патенти;</w:t>
      </w:r>
    </w:p>
    <w:p w14:paraId="49F9BC8E" w14:textId="77777777" w:rsidR="00C44B7A" w:rsidRPr="00C44B7A" w:rsidRDefault="00C44B7A" w:rsidP="00CB1888">
      <w:pPr>
        <w:numPr>
          <w:ilvl w:val="0"/>
          <w:numId w:val="30"/>
        </w:numPr>
        <w:spacing w:line="276" w:lineRule="auto"/>
        <w:ind w:left="714" w:hanging="357"/>
        <w:jc w:val="both"/>
      </w:pPr>
      <w:r w:rsidRPr="00C44B7A">
        <w:t>Подадена справка за участие в международни организации и проекти;</w:t>
      </w:r>
    </w:p>
    <w:p w14:paraId="0CC35FB7" w14:textId="77777777" w:rsidR="00C44B7A" w:rsidRPr="00C44B7A" w:rsidRDefault="00C44B7A" w:rsidP="00CB1888">
      <w:pPr>
        <w:numPr>
          <w:ilvl w:val="0"/>
          <w:numId w:val="30"/>
        </w:numPr>
        <w:spacing w:line="276" w:lineRule="auto"/>
        <w:ind w:left="714" w:hanging="357"/>
        <w:jc w:val="both"/>
      </w:pPr>
      <w:r w:rsidRPr="00C44B7A">
        <w:t>Ясно и конкретно формулиран принос за развитие на науката;</w:t>
      </w:r>
    </w:p>
    <w:p w14:paraId="3E3BB7F0" w14:textId="77777777" w:rsidR="00C44B7A" w:rsidRPr="00C44B7A" w:rsidRDefault="00C44B7A" w:rsidP="00CB1888">
      <w:pPr>
        <w:numPr>
          <w:ilvl w:val="0"/>
          <w:numId w:val="30"/>
        </w:numPr>
        <w:spacing w:after="120" w:line="276" w:lineRule="auto"/>
        <w:ind w:left="714" w:hanging="357"/>
        <w:jc w:val="both"/>
      </w:pPr>
      <w:r w:rsidRPr="00C44B7A">
        <w:t>Доказателства за релевантност към съответната категория.</w:t>
      </w:r>
    </w:p>
    <w:p w14:paraId="140C3E78" w14:textId="77777777" w:rsidR="00C44B7A" w:rsidRPr="00C44B7A" w:rsidRDefault="00C44B7A" w:rsidP="00CB1888">
      <w:pPr>
        <w:spacing w:after="120" w:line="276" w:lineRule="auto"/>
        <w:jc w:val="both"/>
      </w:pPr>
      <w:r w:rsidRPr="00C44B7A">
        <w:t>В зависимост от категорията, за която подават документи, кандидатите трябва да представят обща справка за научните си резултати с акцент върху последните 5 години от 2019 г. за категория за утвърден учен и последните 3 години от 2021 г. за категория за млад учен.</w:t>
      </w:r>
    </w:p>
    <w:p w14:paraId="34C531A0" w14:textId="77777777" w:rsidR="00C44B7A" w:rsidRPr="00C44B7A" w:rsidRDefault="00C44B7A" w:rsidP="00CB1888">
      <w:pPr>
        <w:spacing w:after="120" w:line="276" w:lineRule="auto"/>
        <w:jc w:val="both"/>
      </w:pPr>
      <w:r w:rsidRPr="00C44B7A">
        <w:t>За „Голяма награда „Питагор“ за цялостен научен принос“ се очаква обща справка за научните си постижения с акцент върху резултатите през последните 10 години.</w:t>
      </w:r>
    </w:p>
    <w:p w14:paraId="0C0D8B2A" w14:textId="77777777" w:rsidR="00C44B7A" w:rsidRPr="00C44B7A" w:rsidRDefault="00C44B7A" w:rsidP="00CB1888">
      <w:pPr>
        <w:spacing w:after="120" w:line="276" w:lineRule="auto"/>
        <w:jc w:val="both"/>
      </w:pPr>
      <w:r w:rsidRPr="00C44B7A">
        <w:t>Номинации за участие в конкурса могат да подават научни или обществени организации, група учени и индивидуални учени. В процедурата за голямата награда Питагор нямат право да участват учени, носители на тази наградата от предходните 3 години.</w:t>
      </w:r>
    </w:p>
    <w:p w14:paraId="7EA07B08" w14:textId="77777777" w:rsidR="00C44B7A" w:rsidRPr="00C44B7A" w:rsidRDefault="00C44B7A" w:rsidP="00CB1888">
      <w:pPr>
        <w:spacing w:after="120" w:line="276" w:lineRule="auto"/>
        <w:jc w:val="both"/>
      </w:pPr>
      <w:r w:rsidRPr="00C44B7A">
        <w:t>Регламентът за участие в конкурса, както и формуляра за попълване са публикувани на интернет страницата на министерството и на портала за наука и се попълват от всеки кандидат или номиниращ в определената категория.</w:t>
      </w:r>
    </w:p>
    <w:p w14:paraId="6D9CEB9F" w14:textId="77777777" w:rsidR="00C44B7A" w:rsidRDefault="00C44B7A" w:rsidP="00CB1888">
      <w:pPr>
        <w:spacing w:after="120" w:line="276" w:lineRule="auto"/>
        <w:jc w:val="both"/>
      </w:pPr>
      <w:r w:rsidRPr="00C44B7A">
        <w:t>Церемонията по награждаване ще се проведе в подходящ формат около националния празник 24 май – „Ден на светите братя Кирил и Методий, на българската азбука, просвета и култура и на славянската книжовност”.</w:t>
      </w:r>
    </w:p>
    <w:p w14:paraId="38082D92" w14:textId="77777777" w:rsidR="00C44B7A" w:rsidRPr="00C44B7A" w:rsidRDefault="00C44B7A" w:rsidP="00C44B7A">
      <w:pPr>
        <w:spacing w:after="200" w:line="276" w:lineRule="auto"/>
        <w:jc w:val="both"/>
        <w:rPr>
          <w:lang w:val="bg-BG"/>
        </w:rPr>
      </w:pPr>
      <w:r>
        <w:rPr>
          <w:lang w:val="bg-BG"/>
        </w:rPr>
        <w:t xml:space="preserve">Още информация и формуляр за кандидатстване </w:t>
      </w:r>
      <w:hyperlink r:id="rId42" w:history="1">
        <w:r w:rsidRPr="00C44B7A">
          <w:rPr>
            <w:rStyle w:val="Hyperlink"/>
            <w:lang w:val="bg-BG"/>
          </w:rPr>
          <w:t>ТУК</w:t>
        </w:r>
      </w:hyperlink>
    </w:p>
    <w:p w14:paraId="2CC908CA" w14:textId="77777777" w:rsidR="00C44B7A" w:rsidRPr="00C44B7A" w:rsidRDefault="00C44B7A" w:rsidP="00CB1888">
      <w:pPr>
        <w:spacing w:after="600" w:line="276" w:lineRule="auto"/>
        <w:jc w:val="both"/>
      </w:pPr>
      <w:r w:rsidRPr="00CB1888">
        <w:rPr>
          <w:b/>
          <w:bCs/>
        </w:rPr>
        <w:t>Крайният срок за подаване на предложенията е 18 април 2024 г</w:t>
      </w:r>
      <w:r w:rsidRPr="00C44B7A">
        <w:rPr>
          <w:bCs/>
        </w:rPr>
        <w:t>.</w:t>
      </w:r>
      <w:r w:rsidRPr="00C44B7A">
        <w:t> на електронни адреси: </w:t>
      </w:r>
      <w:hyperlink r:id="rId43" w:history="1">
        <w:r w:rsidRPr="00C44B7A">
          <w:rPr>
            <w:rStyle w:val="Hyperlink"/>
          </w:rPr>
          <w:t>vesela.vasileva@mon.bg</w:t>
        </w:r>
      </w:hyperlink>
      <w:r w:rsidRPr="00C44B7A">
        <w:t>; </w:t>
      </w:r>
      <w:hyperlink r:id="rId44" w:history="1">
        <w:r w:rsidRPr="00C44B7A">
          <w:rPr>
            <w:rStyle w:val="Hyperlink"/>
          </w:rPr>
          <w:t>e.foteva@mon.bg</w:t>
        </w:r>
      </w:hyperlink>
      <w:r w:rsidRPr="00C44B7A">
        <w:t> и </w:t>
      </w:r>
      <w:hyperlink r:id="rId45" w:history="1">
        <w:r w:rsidRPr="00C44B7A">
          <w:rPr>
            <w:rStyle w:val="Hyperlink"/>
          </w:rPr>
          <w:t>m.stancheva@mon.bg</w:t>
        </w:r>
      </w:hyperlink>
      <w:r w:rsidRPr="00C44B7A">
        <w:t>.</w:t>
      </w:r>
    </w:p>
    <w:p w14:paraId="4D70C3C5" w14:textId="77777777" w:rsidR="00582F62" w:rsidRDefault="009759CF" w:rsidP="00582F62">
      <w:pPr>
        <w:rPr>
          <w:lang w:val="bg-BG"/>
        </w:rPr>
        <w:sectPr w:rsidR="00582F62" w:rsidSect="0012568C">
          <w:footerReference w:type="default" r:id="rId46"/>
          <w:pgSz w:w="11906" w:h="16838"/>
          <w:pgMar w:top="1417" w:right="1133" w:bottom="1417" w:left="1417" w:header="708" w:footer="708" w:gutter="0"/>
          <w:cols w:space="708"/>
          <w:docGrid w:linePitch="360"/>
        </w:sectPr>
      </w:pPr>
      <w:r>
        <w:rPr>
          <w:lang w:val="bg-BG"/>
        </w:rPr>
        <w:br w:type="page"/>
      </w:r>
    </w:p>
    <w:p w14:paraId="37624E5B" w14:textId="77777777" w:rsidR="00D00941" w:rsidRDefault="00912146" w:rsidP="00B278E8">
      <w:pPr>
        <w:pStyle w:val="Programs"/>
      </w:pPr>
      <w:bookmarkStart w:id="21" w:name="_Toc162876603"/>
      <w:r>
        <w:t>ПРОГРАМИ</w:t>
      </w:r>
      <w:bookmarkEnd w:id="21"/>
    </w:p>
    <w:p w14:paraId="5164D033" w14:textId="77777777" w:rsidR="004B18A2" w:rsidRPr="00B67416" w:rsidRDefault="004B18A2" w:rsidP="00B67416">
      <w:pPr>
        <w:pStyle w:val="Heading2"/>
        <w:ind w:left="426"/>
      </w:pPr>
      <w:bookmarkStart w:id="22" w:name="_Toc162876604"/>
      <w:bookmarkStart w:id="23" w:name="_Toc503363226"/>
      <w:r w:rsidRPr="00B67416">
        <w:t>Покана за участие в</w:t>
      </w:r>
      <w:r w:rsidRPr="00B67416">
        <w:rPr>
          <w:lang w:val="bg-BG"/>
        </w:rPr>
        <w:t xml:space="preserve"> </w:t>
      </w:r>
      <w:r w:rsidRPr="00B67416">
        <w:t>конкурс по Програма M-ERA.NET</w:t>
      </w:r>
      <w:bookmarkEnd w:id="22"/>
    </w:p>
    <w:p w14:paraId="239417E2" w14:textId="77777777" w:rsidR="004B18A2" w:rsidRPr="004B18A2" w:rsidRDefault="004B18A2" w:rsidP="00B67416">
      <w:pPr>
        <w:spacing w:before="120" w:after="120" w:line="276" w:lineRule="auto"/>
        <w:jc w:val="both"/>
      </w:pPr>
      <w:r w:rsidRPr="004B18A2">
        <w:t>Фонд „Научни изследвания“ отправя покана за участие в конкурс с проектни предложения по Програма M-ERA.NET</w:t>
      </w:r>
      <w:r>
        <w:rPr>
          <w:lang w:val="bg-BG"/>
        </w:rPr>
        <w:t xml:space="preserve"> </w:t>
      </w:r>
      <w:r w:rsidRPr="004B18A2">
        <w:t>(</w:t>
      </w:r>
      <w:hyperlink r:id="rId47" w:history="1">
        <w:r w:rsidRPr="004B18A2">
          <w:rPr>
            <w:rStyle w:val="Hyperlink"/>
          </w:rPr>
          <w:t>https://www.m-era.net/joint-calls/joint-call-2024</w:t>
        </w:r>
      </w:hyperlink>
      <w:r w:rsidRPr="004B18A2">
        <w:t>).</w:t>
      </w:r>
    </w:p>
    <w:p w14:paraId="03650D66" w14:textId="77777777" w:rsidR="004B18A2" w:rsidRPr="004B18A2" w:rsidRDefault="004B18A2" w:rsidP="00B67416">
      <w:pPr>
        <w:spacing w:before="120" w:after="120" w:line="276" w:lineRule="auto"/>
        <w:jc w:val="both"/>
      </w:pPr>
      <w:r w:rsidRPr="004B18A2">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конкурса участват 49 финансиращи организации от 35 държави, сред които 25 страни членки на ЕС и 10 асоциирани партньори от държави извън общността. Общият индикативен бюджет за конкурса през 2024 г. е близо 42 млн. евро.</w:t>
      </w:r>
    </w:p>
    <w:p w14:paraId="56BFC2CB" w14:textId="77777777" w:rsidR="004B18A2" w:rsidRPr="004B18A2" w:rsidRDefault="004B18A2" w:rsidP="00B67416">
      <w:pPr>
        <w:spacing w:before="120" w:after="120" w:line="276" w:lineRule="auto"/>
        <w:jc w:val="both"/>
      </w:pPr>
      <w:r w:rsidRPr="004B18A2">
        <w:t>В конкурсната сесия ще бъдат финансирани проектни предложения в следните тематични области: </w:t>
      </w:r>
    </w:p>
    <w:p w14:paraId="15A0BD31" w14:textId="77777777" w:rsidR="004B18A2" w:rsidRPr="004B18A2" w:rsidRDefault="004B18A2" w:rsidP="00B67416">
      <w:pPr>
        <w:numPr>
          <w:ilvl w:val="0"/>
          <w:numId w:val="32"/>
        </w:numPr>
        <w:spacing w:before="120" w:after="120" w:line="276" w:lineRule="auto"/>
        <w:jc w:val="both"/>
      </w:pPr>
      <w:r w:rsidRPr="004B18A2">
        <w:t>Материали за енергия (Materials for energy)</w:t>
      </w:r>
    </w:p>
    <w:p w14:paraId="5286B34D" w14:textId="77777777" w:rsidR="004B18A2" w:rsidRPr="004B18A2" w:rsidRDefault="004B18A2" w:rsidP="00B67416">
      <w:pPr>
        <w:numPr>
          <w:ilvl w:val="0"/>
          <w:numId w:val="32"/>
        </w:numPr>
        <w:spacing w:before="120" w:after="120" w:line="276" w:lineRule="auto"/>
        <w:jc w:val="both"/>
      </w:pPr>
      <w:r w:rsidRPr="004B18A2">
        <w:t>Иновативни повърхности, покрития и интерфейси (Innovative surfaces, coatings and interfaces)</w:t>
      </w:r>
    </w:p>
    <w:p w14:paraId="14997B26" w14:textId="77777777" w:rsidR="004B18A2" w:rsidRPr="004B18A2" w:rsidRDefault="004B18A2" w:rsidP="00B67416">
      <w:pPr>
        <w:numPr>
          <w:ilvl w:val="0"/>
          <w:numId w:val="32"/>
        </w:numPr>
        <w:spacing w:before="120" w:after="120" w:line="276" w:lineRule="auto"/>
        <w:jc w:val="both"/>
      </w:pPr>
      <w:r w:rsidRPr="004B18A2">
        <w:t>Високо производителни композити (High performance composites)</w:t>
      </w:r>
    </w:p>
    <w:p w14:paraId="5F16230A" w14:textId="77777777" w:rsidR="004B18A2" w:rsidRPr="004B18A2" w:rsidRDefault="004B18A2" w:rsidP="00B67416">
      <w:pPr>
        <w:numPr>
          <w:ilvl w:val="0"/>
          <w:numId w:val="32"/>
        </w:numPr>
        <w:spacing w:before="120" w:after="120" w:line="276" w:lineRule="auto"/>
        <w:jc w:val="both"/>
      </w:pPr>
      <w:r w:rsidRPr="004B18A2">
        <w:t>Функционални материали (Functional materials)</w:t>
      </w:r>
    </w:p>
    <w:p w14:paraId="6F4B2659" w14:textId="77777777" w:rsidR="004B18A2" w:rsidRPr="004B18A2" w:rsidRDefault="004B18A2" w:rsidP="00B67416">
      <w:pPr>
        <w:numPr>
          <w:ilvl w:val="0"/>
          <w:numId w:val="32"/>
        </w:numPr>
        <w:spacing w:before="120" w:after="120" w:line="276" w:lineRule="auto"/>
        <w:jc w:val="both"/>
      </w:pPr>
      <w:r w:rsidRPr="004B18A2">
        <w:t>Нови стратегии за съвременни технологии, базирани на материали, с приложение в медицината (New strategies for advanced material-based technologies in health applications)</w:t>
      </w:r>
    </w:p>
    <w:p w14:paraId="310B1DDE" w14:textId="77777777" w:rsidR="004B18A2" w:rsidRPr="004B18A2" w:rsidRDefault="004B18A2" w:rsidP="00B67416">
      <w:pPr>
        <w:numPr>
          <w:ilvl w:val="0"/>
          <w:numId w:val="32"/>
        </w:numPr>
        <w:spacing w:before="120" w:after="120" w:line="276" w:lineRule="auto"/>
        <w:jc w:val="both"/>
      </w:pPr>
      <w:r w:rsidRPr="004B18A2">
        <w:t>Материали за електрониката (Materials for electronics)</w:t>
      </w:r>
    </w:p>
    <w:p w14:paraId="1285991B" w14:textId="77777777" w:rsidR="004B18A2" w:rsidRPr="004B18A2" w:rsidRDefault="004B18A2" w:rsidP="00B67416">
      <w:pPr>
        <w:spacing w:before="120" w:after="120" w:line="276" w:lineRule="auto"/>
        <w:jc w:val="both"/>
      </w:pPr>
      <w:r w:rsidRPr="004B18A2">
        <w:rPr>
          <w:b/>
          <w:bCs/>
        </w:rPr>
        <w:t>ВАЖНО: </w:t>
      </w:r>
      <w:r w:rsidRPr="004B18A2">
        <w:t>Участието на български научни колективи в обявения конкурс е допустимо единствено в </w:t>
      </w:r>
      <w:r w:rsidRPr="004B18A2">
        <w:rPr>
          <w:b/>
          <w:bCs/>
        </w:rPr>
        <w:t>проекти за фундаментални научни изследвания.</w:t>
      </w:r>
    </w:p>
    <w:p w14:paraId="2A4F50EA" w14:textId="77777777" w:rsidR="004B18A2" w:rsidRPr="004B18A2" w:rsidRDefault="004B18A2" w:rsidP="00B67416">
      <w:pPr>
        <w:spacing w:before="120" w:after="120" w:line="276" w:lineRule="auto"/>
        <w:jc w:val="both"/>
      </w:pPr>
      <w:r w:rsidRPr="004B18A2">
        <w:t>Насоки за подаване на проектни предложения:</w:t>
      </w:r>
      <w:r w:rsidR="00B67416">
        <w:rPr>
          <w:lang w:val="bg-BG"/>
        </w:rPr>
        <w:t xml:space="preserve"> </w:t>
      </w:r>
      <w:hyperlink r:id="rId48" w:history="1">
        <w:r w:rsidRPr="004B18A2">
          <w:rPr>
            <w:rStyle w:val="Hyperlink"/>
          </w:rPr>
          <w:t>Guide for Proposers</w:t>
        </w:r>
      </w:hyperlink>
    </w:p>
    <w:p w14:paraId="3FDFEC03" w14:textId="77777777" w:rsidR="004B18A2" w:rsidRPr="004B18A2" w:rsidRDefault="004B18A2" w:rsidP="00B67416">
      <w:pPr>
        <w:spacing w:before="120" w:after="120" w:line="276" w:lineRule="auto"/>
        <w:jc w:val="both"/>
      </w:pPr>
      <w:r w:rsidRPr="004B18A2">
        <w:rPr>
          <w:b/>
          <w:bCs/>
        </w:rPr>
        <w:t>Условия на конкурса:</w:t>
      </w:r>
    </w:p>
    <w:p w14:paraId="0C6E021D" w14:textId="77777777" w:rsidR="004B18A2" w:rsidRPr="004B18A2" w:rsidRDefault="004B18A2" w:rsidP="00B67416">
      <w:pPr>
        <w:numPr>
          <w:ilvl w:val="0"/>
          <w:numId w:val="33"/>
        </w:numPr>
        <w:spacing w:before="120" w:after="120" w:line="276" w:lineRule="auto"/>
        <w:jc w:val="both"/>
      </w:pPr>
      <w:r w:rsidRPr="004B18A2">
        <w:t>Проектите по програмата ще бъдат със срок за изпълнение 3 години.</w:t>
      </w:r>
    </w:p>
    <w:p w14:paraId="7353CFE6" w14:textId="77777777" w:rsidR="004B18A2" w:rsidRPr="004B18A2" w:rsidRDefault="004B18A2" w:rsidP="00B67416">
      <w:pPr>
        <w:numPr>
          <w:ilvl w:val="0"/>
          <w:numId w:val="33"/>
        </w:numPr>
        <w:spacing w:before="120" w:after="120" w:line="276" w:lineRule="auto"/>
        <w:jc w:val="both"/>
      </w:pPr>
      <w:r w:rsidRPr="004B18A2">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представени от съответните финансиращи организации.</w:t>
      </w:r>
    </w:p>
    <w:p w14:paraId="715BA1B0" w14:textId="77777777" w:rsidR="004B18A2" w:rsidRPr="004B18A2" w:rsidRDefault="004B18A2" w:rsidP="00B67416">
      <w:pPr>
        <w:spacing w:before="120" w:after="120" w:line="276" w:lineRule="auto"/>
        <w:jc w:val="both"/>
      </w:pPr>
      <w:r w:rsidRPr="004B18A2">
        <w:t> </w:t>
      </w:r>
      <w:r w:rsidRPr="004B18A2">
        <w:rPr>
          <w:b/>
          <w:bCs/>
        </w:rPr>
        <w:t>Допустими по процедурата за подбор на проекти са български кандидати, които са:</w:t>
      </w:r>
    </w:p>
    <w:p w14:paraId="6356D5F2" w14:textId="77777777" w:rsidR="004B18A2" w:rsidRPr="004B18A2" w:rsidRDefault="004B18A2" w:rsidP="00B67416">
      <w:pPr>
        <w:numPr>
          <w:ilvl w:val="0"/>
          <w:numId w:val="34"/>
        </w:numPr>
        <w:spacing w:before="120" w:after="120" w:line="276" w:lineRule="auto"/>
        <w:jc w:val="both"/>
      </w:pPr>
      <w:r w:rsidRPr="004B18A2">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155A8C3E" w14:textId="77777777" w:rsidR="004B18A2" w:rsidRPr="004B18A2" w:rsidRDefault="004B18A2" w:rsidP="00B67416">
      <w:pPr>
        <w:numPr>
          <w:ilvl w:val="0"/>
          <w:numId w:val="34"/>
        </w:numPr>
        <w:spacing w:before="120" w:after="120" w:line="276" w:lineRule="auto"/>
        <w:jc w:val="both"/>
      </w:pPr>
      <w:r w:rsidRPr="004B18A2">
        <w:t>Научни организации по чл. 47, ал. 1 на ЗВО, които са акредитирани от НАОА да провеждат обучение по образователна и научна степен „доктор“.</w:t>
      </w:r>
    </w:p>
    <w:p w14:paraId="4DC2EC82" w14:textId="77777777" w:rsidR="004B18A2" w:rsidRPr="004B18A2" w:rsidRDefault="004B18A2" w:rsidP="00B67416">
      <w:pPr>
        <w:spacing w:before="120" w:after="120" w:line="276" w:lineRule="auto"/>
        <w:jc w:val="both"/>
      </w:pPr>
      <w:r w:rsidRPr="004B18A2">
        <w:t> </w:t>
      </w:r>
    </w:p>
    <w:p w14:paraId="4AB3E1DE" w14:textId="2ABCA867" w:rsidR="004B18A2" w:rsidRPr="004B18A2" w:rsidRDefault="004B18A2" w:rsidP="00B67416">
      <w:pPr>
        <w:spacing w:before="120" w:after="120" w:line="276" w:lineRule="auto"/>
        <w:jc w:val="both"/>
      </w:pPr>
      <w:r w:rsidRPr="004B18A2">
        <w:t>Формуляри от българските научни колективи се представят до 17:00 часа на 14.05.2024 г. по електронен път към Фонд „Научни изследвания“ чрез системата СУНИ на следния адрес:</w:t>
      </w:r>
    </w:p>
    <w:p w14:paraId="71ECDFAE" w14:textId="77777777" w:rsidR="004B18A2" w:rsidRPr="004B18A2" w:rsidRDefault="00000000" w:rsidP="00B67416">
      <w:pPr>
        <w:spacing w:before="120" w:after="120" w:line="276" w:lineRule="auto"/>
        <w:jc w:val="both"/>
      </w:pPr>
      <w:hyperlink r:id="rId49" w:history="1">
        <w:r w:rsidR="004B18A2" w:rsidRPr="004B18A2">
          <w:rPr>
            <w:rStyle w:val="Hyperlink"/>
          </w:rPr>
          <w:t>https://enims.egov.bg</w:t>
        </w:r>
      </w:hyperlink>
    </w:p>
    <w:p w14:paraId="274E14D7" w14:textId="77777777" w:rsidR="004B18A2" w:rsidRPr="004B18A2" w:rsidRDefault="004B18A2" w:rsidP="00B67416">
      <w:pPr>
        <w:spacing w:before="120" w:after="120" w:line="276" w:lineRule="auto"/>
        <w:jc w:val="both"/>
      </w:pPr>
      <w:r w:rsidRPr="004B18A2">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7982550B" w14:textId="77777777" w:rsidR="004B18A2" w:rsidRPr="004B18A2" w:rsidRDefault="004B18A2" w:rsidP="00B67416">
      <w:pPr>
        <w:spacing w:before="120" w:after="120" w:line="276" w:lineRule="auto"/>
        <w:jc w:val="both"/>
      </w:pPr>
      <w:r w:rsidRPr="004B18A2">
        <w:t>Бюджетът от страна на Фонд „Научни изследвания“ за конкурса е в размер на 900 000 лв., като се предвижда да бъдат финансирани до 3 проекта с българско участие, с максимална сума за един проект до 300 000 лв. (Протокол на ИС № 66 от 18-20.02.2024 год.).</w:t>
      </w:r>
    </w:p>
    <w:p w14:paraId="18057824" w14:textId="77777777" w:rsidR="004B18A2" w:rsidRPr="004B18A2" w:rsidRDefault="004B18A2" w:rsidP="00B67416">
      <w:pPr>
        <w:spacing w:before="120" w:after="120" w:line="276" w:lineRule="auto"/>
        <w:jc w:val="both"/>
      </w:pPr>
      <w:r w:rsidRPr="004B18A2">
        <w:t>Във финансовия план на проекта да бъдат заложени „Непреки допустими разходи“, които включват:</w:t>
      </w:r>
    </w:p>
    <w:p w14:paraId="24DEBB58" w14:textId="77777777" w:rsidR="004B18A2" w:rsidRPr="004B18A2" w:rsidRDefault="004B18A2" w:rsidP="00B67416">
      <w:pPr>
        <w:numPr>
          <w:ilvl w:val="0"/>
          <w:numId w:val="35"/>
        </w:numPr>
        <w:spacing w:line="276" w:lineRule="auto"/>
        <w:ind w:left="714" w:hanging="357"/>
        <w:jc w:val="both"/>
      </w:pPr>
      <w:r w:rsidRPr="004B18A2">
        <w:t>Разходи за обслужване на базова организация – до 7 % от стойността на проекта;</w:t>
      </w:r>
    </w:p>
    <w:p w14:paraId="0FC5F6A3" w14:textId="77777777" w:rsidR="004B18A2" w:rsidRPr="004B18A2" w:rsidRDefault="004B18A2" w:rsidP="00B67416">
      <w:pPr>
        <w:numPr>
          <w:ilvl w:val="0"/>
          <w:numId w:val="35"/>
        </w:numPr>
        <w:spacing w:line="276" w:lineRule="auto"/>
        <w:ind w:left="714" w:hanging="357"/>
        <w:jc w:val="both"/>
      </w:pPr>
      <w:r w:rsidRPr="004B18A2">
        <w:t>Разходи за одит на финансовия отчет на проекта – до 1 % от стойността на проекта.</w:t>
      </w:r>
    </w:p>
    <w:p w14:paraId="3893929F" w14:textId="77777777" w:rsidR="004B18A2" w:rsidRPr="004B18A2" w:rsidRDefault="004B18A2" w:rsidP="00B67416">
      <w:pPr>
        <w:spacing w:before="120" w:after="120" w:line="276" w:lineRule="auto"/>
        <w:jc w:val="both"/>
      </w:pPr>
      <w:r w:rsidRPr="004B18A2">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106CBB93" w14:textId="77777777" w:rsidR="004B18A2" w:rsidRPr="004B18A2" w:rsidRDefault="004B18A2" w:rsidP="00B67416">
      <w:pPr>
        <w:spacing w:before="120" w:after="120" w:line="276" w:lineRule="auto"/>
        <w:jc w:val="both"/>
      </w:pPr>
      <w:r w:rsidRPr="004B18A2">
        <w:t>Общата сума на бюджета трябва да бъде кратна на 100.</w:t>
      </w:r>
    </w:p>
    <w:p w14:paraId="3664B9C4" w14:textId="77777777" w:rsidR="004B18A2" w:rsidRPr="004B18A2" w:rsidRDefault="004B18A2" w:rsidP="00DB1D0F">
      <w:pPr>
        <w:spacing w:before="120" w:after="600" w:line="276" w:lineRule="auto"/>
        <w:jc w:val="both"/>
      </w:pPr>
      <w:r w:rsidRPr="004B18A2">
        <w:rPr>
          <w:b/>
          <w:bCs/>
        </w:rPr>
        <w:t>Крайният срок за подаване на проектни предложения за участие в първия етап от конкурса е 14 май 2024 г.</w:t>
      </w:r>
    </w:p>
    <w:p w14:paraId="513752FE" w14:textId="77777777" w:rsidR="00BF22B3" w:rsidRPr="00BF22B3" w:rsidRDefault="00BF22B3" w:rsidP="007C1187">
      <w:pPr>
        <w:pStyle w:val="Heading2"/>
        <w:ind w:left="426"/>
      </w:pPr>
      <w:bookmarkStart w:id="24" w:name="_Toc162876605"/>
      <w:r w:rsidRPr="00BF22B3">
        <w:t>Процедура за п</w:t>
      </w:r>
      <w:r>
        <w:t>одбор на проектни предложения „</w:t>
      </w:r>
      <w:r>
        <w:rPr>
          <w:lang w:val="bg-BG"/>
        </w:rPr>
        <w:t>П</w:t>
      </w:r>
      <w:r w:rsidRPr="00BF22B3">
        <w:t>одкрепа за развитие на проектна докторантура“</w:t>
      </w:r>
      <w:bookmarkEnd w:id="24"/>
    </w:p>
    <w:p w14:paraId="5277BC5B" w14:textId="77777777" w:rsidR="00BF22B3" w:rsidRPr="00BF22B3" w:rsidRDefault="00BF22B3" w:rsidP="00BF22B3">
      <w:pPr>
        <w:spacing w:before="120" w:after="120" w:line="276" w:lineRule="auto"/>
        <w:jc w:val="both"/>
      </w:pPr>
      <w:r w:rsidRPr="00BF22B3">
        <w:t>Управляващият орган на Програма „Образование“ 2021 - 2027 г. (ПО) обявява за кандидатстване процедура за подбор на проектни предложения BG05SFPR001-3.004 „Подкрепа за развитие на проектна докторантура“ в рамките на Приоритет 3 „Връзка на образованието с пазара на труда“ на програмата.</w:t>
      </w:r>
    </w:p>
    <w:p w14:paraId="5681BFFB" w14:textId="77777777" w:rsidR="00BF22B3" w:rsidRPr="00BF22B3" w:rsidRDefault="00BF22B3" w:rsidP="00BF22B3">
      <w:pPr>
        <w:spacing w:before="120" w:after="120" w:line="276" w:lineRule="auto"/>
        <w:jc w:val="both"/>
      </w:pPr>
      <w:r w:rsidRPr="00BF22B3">
        <w:rPr>
          <w:b/>
          <w:bCs/>
        </w:rPr>
        <w:t>Основната цел на операцията е </w:t>
      </w:r>
      <w:r w:rsidRPr="00BF22B3">
        <w:t>насърчаване на иновативното и интердисциплинарното обучение на докторанти за постигане на по-високо качество на преподаването и научните резултати и подпомагане процеса на развитие на иновативна икономика с фокус върху Индустрия 5.0 и/или зеления преход и/или син растеж и/или областите на ИСИС и регионалните потребности на пазара на труда.</w:t>
      </w:r>
    </w:p>
    <w:p w14:paraId="4AAEE09E" w14:textId="77777777" w:rsidR="00BF22B3" w:rsidRPr="00BF22B3" w:rsidRDefault="00BF22B3" w:rsidP="00BF22B3">
      <w:pPr>
        <w:spacing w:before="120" w:after="120" w:line="276" w:lineRule="auto"/>
        <w:jc w:val="both"/>
      </w:pPr>
      <w:r w:rsidRPr="00BF22B3">
        <w:rPr>
          <w:b/>
          <w:bCs/>
        </w:rPr>
        <w:t>Специфичната цел на операцията е </w:t>
      </w:r>
      <w:r w:rsidRPr="00BF22B3">
        <w:t>обвързване на докторските програми с приоритетите за развитие на икономиката и пазара на труда и повишаване на нивото на практическа им приложимост.</w:t>
      </w:r>
    </w:p>
    <w:p w14:paraId="31EBDE79" w14:textId="77777777" w:rsidR="00BF22B3" w:rsidRPr="00BF22B3" w:rsidRDefault="00BF22B3" w:rsidP="00BF22B3">
      <w:pPr>
        <w:spacing w:before="120" w:after="120" w:line="276" w:lineRule="auto"/>
        <w:jc w:val="both"/>
      </w:pPr>
      <w:r w:rsidRPr="00BF22B3">
        <w:t>Процедурата за безвъзмездна финансова помощ се реализира с финансовата подкрепа на </w:t>
      </w:r>
      <w:r w:rsidRPr="00BF22B3">
        <w:rPr>
          <w:b/>
          <w:bCs/>
        </w:rPr>
        <w:t>Европейския социален фонд плюс (ЕСФ+).</w:t>
      </w:r>
    </w:p>
    <w:p w14:paraId="40C28FF7" w14:textId="77777777" w:rsidR="00BF22B3" w:rsidRPr="00BF22B3" w:rsidRDefault="00BF22B3" w:rsidP="00BF22B3">
      <w:pPr>
        <w:spacing w:before="120" w:after="120" w:line="276" w:lineRule="auto"/>
        <w:jc w:val="both"/>
      </w:pPr>
      <w:r w:rsidRPr="00BF22B3">
        <w:rPr>
          <w:b/>
          <w:bCs/>
        </w:rPr>
        <w:t>Дейностите, които ще получат подкрепа, включват</w:t>
      </w:r>
      <w:r w:rsidRPr="00BF22B3">
        <w:t>:</w:t>
      </w:r>
    </w:p>
    <w:p w14:paraId="0319BF91" w14:textId="77777777" w:rsidR="00BF22B3" w:rsidRPr="00BF22B3" w:rsidRDefault="00BF22B3" w:rsidP="00BF22B3">
      <w:pPr>
        <w:spacing w:before="120" w:after="120" w:line="276" w:lineRule="auto"/>
        <w:jc w:val="both"/>
      </w:pPr>
      <w:r w:rsidRPr="00BF22B3">
        <w:rPr>
          <w:b/>
          <w:bCs/>
        </w:rPr>
        <w:t>Дейност 1.</w:t>
      </w:r>
      <w:r w:rsidRPr="00BF22B3">
        <w:t> Подкрепа за създаване и развитие на докторантски училища/школи, насочени към конкретни нужди на работодатели/пазара на труда;</w:t>
      </w:r>
    </w:p>
    <w:p w14:paraId="0DD6C012" w14:textId="77777777" w:rsidR="00BF22B3" w:rsidRPr="00BF22B3" w:rsidRDefault="00BF22B3" w:rsidP="00BF22B3">
      <w:pPr>
        <w:spacing w:before="120" w:after="120" w:line="276" w:lineRule="auto"/>
        <w:jc w:val="both"/>
      </w:pPr>
      <w:r w:rsidRPr="00BF22B3">
        <w:rPr>
          <w:b/>
          <w:bCs/>
        </w:rPr>
        <w:t>Дейност 2.</w:t>
      </w:r>
      <w:r w:rsidRPr="00BF22B3">
        <w:t> Подкрепа за проектна докторантура, насочена към подпомагане на професионалното развитие на докторанти за провеждане на докторантури, пряко свързани с актуални потребности на конкретни икономически сектори, бизнеси и работодатели, публични институции, НПО и научни организации;</w:t>
      </w:r>
    </w:p>
    <w:p w14:paraId="02933455" w14:textId="77777777" w:rsidR="00BF22B3" w:rsidRPr="00BF22B3" w:rsidRDefault="00BF22B3" w:rsidP="00BF22B3">
      <w:pPr>
        <w:spacing w:before="120" w:after="120" w:line="276" w:lineRule="auto"/>
        <w:jc w:val="both"/>
      </w:pPr>
      <w:r w:rsidRPr="00BF22B3">
        <w:rPr>
          <w:b/>
          <w:bCs/>
        </w:rPr>
        <w:t>Дейност 3.</w:t>
      </w:r>
      <w:r w:rsidRPr="00BF22B3">
        <w:t> Повишаване на капацитета и уменията на академичния състав.</w:t>
      </w:r>
    </w:p>
    <w:p w14:paraId="644B576D" w14:textId="77777777" w:rsidR="00BF22B3" w:rsidRDefault="00BF22B3" w:rsidP="00BF22B3">
      <w:pPr>
        <w:spacing w:before="120" w:after="120" w:line="276" w:lineRule="auto"/>
        <w:jc w:val="both"/>
        <w:rPr>
          <w:b/>
          <w:bCs/>
        </w:rPr>
      </w:pPr>
      <w:r w:rsidRPr="00BF22B3">
        <w:t>Общият размер на безвъзмездната финансова помощ (БФП) по настоящата процедура е </w:t>
      </w:r>
      <w:r w:rsidRPr="00BF22B3">
        <w:rPr>
          <w:b/>
          <w:bCs/>
        </w:rPr>
        <w:t>58 658 245 лв. </w:t>
      </w:r>
      <w:r w:rsidRPr="00BF22B3">
        <w:t>(финансиране от ЕСФ+ и националния бюджет). Минималният размер на БФП за проектно предложение е </w:t>
      </w:r>
      <w:r w:rsidRPr="00BF22B3">
        <w:rPr>
          <w:b/>
          <w:bCs/>
        </w:rPr>
        <w:t>1 000 000 лв.,</w:t>
      </w:r>
      <w:r w:rsidRPr="00BF22B3">
        <w:t> а максималният размер е </w:t>
      </w:r>
      <w:r w:rsidRPr="00BF22B3">
        <w:rPr>
          <w:b/>
          <w:bCs/>
        </w:rPr>
        <w:t>3 000 000 лв.</w:t>
      </w:r>
    </w:p>
    <w:p w14:paraId="3965D36E" w14:textId="77777777" w:rsidR="00BF22B3" w:rsidRPr="00BF22B3" w:rsidRDefault="00BF22B3" w:rsidP="00BF22B3">
      <w:pPr>
        <w:spacing w:before="120" w:after="120" w:line="276" w:lineRule="auto"/>
        <w:jc w:val="both"/>
        <w:rPr>
          <w:b/>
          <w:bCs/>
        </w:rPr>
      </w:pPr>
      <w:r w:rsidRPr="00BF22B3">
        <w:rPr>
          <w:b/>
        </w:rPr>
        <w:t>Допустими кандидати</w:t>
      </w:r>
    </w:p>
    <w:p w14:paraId="126D03D9" w14:textId="77777777" w:rsidR="00BF22B3" w:rsidRPr="00BF22B3" w:rsidRDefault="00BF22B3" w:rsidP="00BF22B3">
      <w:pPr>
        <w:spacing w:before="120" w:after="120" w:line="276" w:lineRule="auto"/>
        <w:jc w:val="both"/>
      </w:pPr>
      <w:r w:rsidRPr="00BF22B3">
        <w:t>Допустими кандидати по настоящата процедура чрез подбор на проектни предложения са висши училища и научни организации по чл. 47, ал. 1 от Закона за висшето образование (ЗВО), в съответствие с решение за одобрение на методология и критерии за подбор на операция „Подкрепа за развитие на проектна докторантура” от проведено на 22 ноември 2023 г. Второ заседание на Комитета за наблюдение на Програма „Образование“ 2021-2027 г. Кандидатите висши училища следва да са създадени при условията и по реда на ЗВО, да имат право, съгласно чл. 79а, ал. 3 от ЗВО, да провеждат обучение за придобиване на образователна и научна степен „доктор“ при условията на чл. 80, ал. 2 от ЗВО и да имат валидна акредитация за докторските програми, включени в проектното предложение. Кандидатите научни организации по чл. 47, ал. 1 от ЗВО следва да имат акредитация за провеждане на обучение в образователната и научна степен „доктор“ и да имат валидна акредитация за докторските програми, включени в проектното предложение. Кандидатът трябва да участва в изпълнението на всички дейности, планирани в проектното предложение. Една организация може да участва като кандидат или партньор в не повече от 6 (шест) проектни предложения, дейностите по всяко от които трябва да са насочени към докторски програми от различни професионални направления, а за висши училища - и към различни основни звена по чл. 25 от ЗВО. Кандидатът по процедурата трябва да разполага с необходимия административен капацитет и с финансов капацитет и механизми за устойчивост, позволяващи да се изпълнят предложените в проектното предложение дейности и да се гарантира тяхната финансова устойчивост, съгласно методология и критерии за оценка на проектните предложения (Приложение VII към Условията за кандидатстване)</w:t>
      </w:r>
    </w:p>
    <w:p w14:paraId="7B3949FC" w14:textId="77777777" w:rsidR="00BF22B3" w:rsidRPr="00BF22B3" w:rsidRDefault="00BF22B3" w:rsidP="00BF22B3">
      <w:pPr>
        <w:spacing w:before="120" w:after="120" w:line="276" w:lineRule="auto"/>
        <w:jc w:val="both"/>
      </w:pPr>
      <w:r w:rsidRPr="00BF22B3">
        <w:t>Пълният комплект насоки за кандидатстване е публикуван на следните интернет адреси: </w:t>
      </w:r>
      <w:hyperlink r:id="rId50" w:history="1">
        <w:r w:rsidRPr="00BF22B3">
          <w:rPr>
            <w:rStyle w:val="Hyperlink"/>
          </w:rPr>
          <w:t>https://eumis2020.government.bg</w:t>
        </w:r>
      </w:hyperlink>
      <w:r w:rsidRPr="00BF22B3">
        <w:t>, </w:t>
      </w:r>
      <w:hyperlink r:id="rId51" w:history="1">
        <w:r w:rsidRPr="00BF22B3">
          <w:rPr>
            <w:rStyle w:val="Hyperlink"/>
          </w:rPr>
          <w:t>http://opnoir.bg</w:t>
        </w:r>
      </w:hyperlink>
      <w:r w:rsidRPr="00BF22B3">
        <w:t> и </w:t>
      </w:r>
      <w:hyperlink r:id="rId52" w:history="1">
        <w:r w:rsidRPr="00BF22B3">
          <w:rPr>
            <w:rStyle w:val="Hyperlink"/>
          </w:rPr>
          <w:t>www.eufunds.bg</w:t>
        </w:r>
      </w:hyperlink>
      <w:r w:rsidRPr="00BF22B3">
        <w:t>.</w:t>
      </w:r>
    </w:p>
    <w:p w14:paraId="5FD8448D" w14:textId="77777777" w:rsidR="00BF22B3" w:rsidRPr="00BF22B3" w:rsidRDefault="00BF22B3" w:rsidP="00BF22B3">
      <w:pPr>
        <w:spacing w:before="120" w:after="120" w:line="276" w:lineRule="auto"/>
        <w:jc w:val="both"/>
      </w:pPr>
      <w:r w:rsidRPr="00BF22B3">
        <w:t>Кандидатите по процедурата може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чрез ИСУН (</w:t>
      </w:r>
      <w:hyperlink r:id="rId53" w:history="1">
        <w:r w:rsidRPr="00BF22B3">
          <w:rPr>
            <w:rStyle w:val="Hyperlink"/>
          </w:rPr>
          <w:t>https://eumis2020.government.bg</w:t>
        </w:r>
      </w:hyperlink>
      <w:r w:rsidRPr="00BF22B3">
        <w:t>), модул „Разяснения по процедурата“.</w:t>
      </w:r>
    </w:p>
    <w:p w14:paraId="06CAC6BE" w14:textId="77777777" w:rsidR="00BF22B3" w:rsidRPr="00BF22B3" w:rsidRDefault="00BF22B3" w:rsidP="00BF22B3">
      <w:pPr>
        <w:spacing w:before="120" w:after="120" w:line="276" w:lineRule="auto"/>
        <w:jc w:val="both"/>
      </w:pPr>
      <w:r w:rsidRPr="00BF22B3">
        <w:t>Разясненията се дават по отношение на Условията за кандидатстване, не съдържат становище относно качеството на проектните предложения и са задължителни за кандидатите. Въпросите на кандидатите и разясненията на УО се съобщават (публикуват) на интернет страницата на УО </w:t>
      </w:r>
      <w:hyperlink r:id="rId54" w:history="1">
        <w:r w:rsidRPr="00BF22B3">
          <w:rPr>
            <w:rStyle w:val="Hyperlink"/>
          </w:rPr>
          <w:t>http://opnoir.bg</w:t>
        </w:r>
      </w:hyperlink>
      <w:r w:rsidRPr="00BF22B3">
        <w:t>, в секция „Процедури/Въпроси и отговори“ и в ИСУН: </w:t>
      </w:r>
      <w:hyperlink r:id="rId55" w:history="1">
        <w:r w:rsidRPr="00BF22B3">
          <w:rPr>
            <w:rStyle w:val="Hyperlink"/>
          </w:rPr>
          <w:t>https://eumis2020.government.bg</w:t>
        </w:r>
      </w:hyperlink>
      <w:r w:rsidRPr="00BF22B3">
        <w:t> (към документите по процедурата) в 10-дневен срок от получаване на искането, но не по-късно от две седмици преди изтичането на срока за кандидатстване.</w:t>
      </w:r>
    </w:p>
    <w:p w14:paraId="2C37219E" w14:textId="77777777" w:rsidR="00BF22B3" w:rsidRDefault="00BF22B3" w:rsidP="00BF22B3">
      <w:pPr>
        <w:spacing w:before="120" w:after="120" w:line="276" w:lineRule="auto"/>
        <w:jc w:val="both"/>
      </w:pPr>
      <w:r w:rsidRPr="00BF22B3">
        <w:t>Проектните предложения се подават от кандидатите само в електронен формат, подписани с квалифициран електронен подпис (КЕП).</w:t>
      </w:r>
    </w:p>
    <w:p w14:paraId="5A1185E2" w14:textId="77777777" w:rsidR="00BF22B3" w:rsidRPr="00BF22B3" w:rsidRDefault="00BF22B3" w:rsidP="00517358">
      <w:pPr>
        <w:spacing w:before="120" w:after="600" w:line="276" w:lineRule="auto"/>
        <w:jc w:val="both"/>
      </w:pPr>
      <w:r w:rsidRPr="00BF22B3">
        <w:rPr>
          <w:b/>
        </w:rPr>
        <w:t>Кра</w:t>
      </w:r>
      <w:r w:rsidRPr="00BF22B3">
        <w:rPr>
          <w:b/>
          <w:lang w:val="bg-BG"/>
        </w:rPr>
        <w:t xml:space="preserve">ен </w:t>
      </w:r>
      <w:r w:rsidRPr="00BF22B3">
        <w:rPr>
          <w:b/>
        </w:rPr>
        <w:t>срок</w:t>
      </w:r>
      <w:r w:rsidRPr="00BF22B3">
        <w:rPr>
          <w:b/>
          <w:lang w:val="bg-BG"/>
        </w:rPr>
        <w:t>:</w:t>
      </w:r>
      <w:r w:rsidRPr="00BF22B3">
        <w:t> </w:t>
      </w:r>
      <w:r w:rsidRPr="00BF22B3">
        <w:rPr>
          <w:b/>
          <w:bCs/>
        </w:rPr>
        <w:t>22.04.2024 г., 17:30 часа,</w:t>
      </w:r>
      <w:r w:rsidRPr="00BF22B3">
        <w:t xml:space="preserve"> чрез ИСУН. </w:t>
      </w:r>
    </w:p>
    <w:p w14:paraId="6D4A26FC" w14:textId="77777777" w:rsidR="00F15072" w:rsidRPr="00517358" w:rsidRDefault="00F15072" w:rsidP="00517358">
      <w:pPr>
        <w:pStyle w:val="Heading2"/>
        <w:ind w:left="284"/>
      </w:pPr>
      <w:bookmarkStart w:id="25" w:name="_Toc162876606"/>
      <w:r w:rsidRPr="00517358">
        <w:t>Покана за участие с проектни предложения в</w:t>
      </w:r>
      <w:r w:rsidR="00517358">
        <w:t xml:space="preserve"> </w:t>
      </w:r>
      <w:r w:rsidRPr="00517358">
        <w:t>конкурс по Програма CHIST-ERA</w:t>
      </w:r>
      <w:bookmarkEnd w:id="25"/>
    </w:p>
    <w:p w14:paraId="50C6835D" w14:textId="77777777" w:rsidR="00F15072" w:rsidRPr="00F15072" w:rsidRDefault="00F15072" w:rsidP="003F2B40">
      <w:pPr>
        <w:spacing w:before="120" w:after="120" w:line="276" w:lineRule="auto"/>
        <w:jc w:val="both"/>
      </w:pPr>
      <w:r w:rsidRPr="00F15072">
        <w:t>Фонд „Научни изследвания“ отправя покана за участие в конкурс с проектни предложения по Програма CHIST-ERA. Програмата предоставя възможност за съвместно координиране и финансиране на изследователски проекти в областта на информационните и комуникационни технологии.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14:paraId="6AAA5D53" w14:textId="77777777" w:rsidR="003F2B40" w:rsidRDefault="00F15072" w:rsidP="00DB1D0F">
      <w:pPr>
        <w:spacing w:before="120" w:after="120" w:line="276" w:lineRule="auto"/>
      </w:pPr>
      <w:r w:rsidRPr="00F15072">
        <w:t>1)    Многомерни географски информационни системи (Multidimensional Geographic Information Systems)</w:t>
      </w:r>
    </w:p>
    <w:p w14:paraId="24CB317D" w14:textId="77777777" w:rsidR="00F15072" w:rsidRPr="00F15072" w:rsidRDefault="00F15072" w:rsidP="003F2B40">
      <w:pPr>
        <w:spacing w:before="120" w:after="120" w:line="276" w:lineRule="auto"/>
        <w:jc w:val="both"/>
      </w:pPr>
      <w:r w:rsidRPr="00F15072">
        <w:t>2)    „Умни“ договори за цифрово трансформиране на екосистеми (Smart Contracts for Digital Transformation Ecosystems) </w:t>
      </w:r>
    </w:p>
    <w:p w14:paraId="22365750" w14:textId="77777777" w:rsidR="00F15072" w:rsidRPr="00F15072" w:rsidRDefault="00F15072" w:rsidP="003F2B40">
      <w:pPr>
        <w:spacing w:before="120" w:after="120" w:line="276" w:lineRule="auto"/>
        <w:jc w:val="both"/>
      </w:pPr>
      <w:r w:rsidRPr="00F15072">
        <w:rPr>
          <w:b/>
          <w:bCs/>
        </w:rPr>
        <w:t>ВАЖНО: Участието на български научни колективи в обявения конкурс е допустимо единствено в проекти за фундаментални научни изследвания.</w:t>
      </w:r>
    </w:p>
    <w:p w14:paraId="19C055CE" w14:textId="77777777" w:rsidR="00F15072" w:rsidRPr="00F15072" w:rsidRDefault="00F15072" w:rsidP="003F2B40">
      <w:pPr>
        <w:spacing w:before="120" w:after="120" w:line="276" w:lineRule="auto"/>
        <w:jc w:val="both"/>
      </w:pPr>
      <w:r w:rsidRPr="00F15072">
        <w:t>Покана и инструкции за кандидатстване: </w:t>
      </w:r>
      <w:hyperlink r:id="rId56" w:history="1">
        <w:r w:rsidRPr="00F15072">
          <w:rPr>
            <w:rStyle w:val="Hyperlink"/>
          </w:rPr>
          <w:t>https://www.chistera.eu/call-2023-announcement</w:t>
        </w:r>
      </w:hyperlink>
    </w:p>
    <w:p w14:paraId="02A88D17" w14:textId="77777777" w:rsidR="00F15072" w:rsidRPr="00F15072" w:rsidRDefault="00F15072" w:rsidP="003F2B40">
      <w:pPr>
        <w:spacing w:before="120" w:after="120" w:line="276" w:lineRule="auto"/>
        <w:jc w:val="both"/>
      </w:pPr>
      <w:r w:rsidRPr="00F15072">
        <w:t>CHIST-ERA интранет система за търсене на партньорски организации: </w:t>
      </w:r>
      <w:hyperlink r:id="rId57" w:history="1">
        <w:r w:rsidRPr="00F15072">
          <w:rPr>
            <w:rStyle w:val="Hyperlink"/>
          </w:rPr>
          <w:t>https://www.chistera.eu/partner-search-tool/2023</w:t>
        </w:r>
      </w:hyperlink>
    </w:p>
    <w:p w14:paraId="17396940" w14:textId="77777777" w:rsidR="00F15072" w:rsidRPr="00F15072" w:rsidRDefault="00F15072" w:rsidP="003F2B40">
      <w:pPr>
        <w:spacing w:before="120" w:after="120" w:line="276" w:lineRule="auto"/>
        <w:jc w:val="both"/>
      </w:pPr>
      <w:r w:rsidRPr="00F15072">
        <w:t>CHIST-ERA организира информационн</w:t>
      </w:r>
      <w:r w:rsidR="00EF1202">
        <w:rPr>
          <w:lang w:val="bg-BG"/>
        </w:rPr>
        <w:t>а</w:t>
      </w:r>
      <w:r w:rsidR="00EF1202">
        <w:t xml:space="preserve"> срещ</w:t>
      </w:r>
      <w:r w:rsidR="00EF1202">
        <w:rPr>
          <w:lang w:val="bg-BG"/>
        </w:rPr>
        <w:t>а</w:t>
      </w:r>
      <w:r w:rsidRPr="00F15072">
        <w:t xml:space="preserve"> за представяне на насоките за конкурса, ко</w:t>
      </w:r>
      <w:r w:rsidR="00EF1202">
        <w:rPr>
          <w:lang w:val="bg-BG"/>
        </w:rPr>
        <w:t>я</w:t>
      </w:r>
      <w:r w:rsidRPr="00F15072">
        <w:t>то ще се провед</w:t>
      </w:r>
      <w:r w:rsidR="00EF1202">
        <w:rPr>
          <w:lang w:val="bg-BG"/>
        </w:rPr>
        <w:t xml:space="preserve">е </w:t>
      </w:r>
      <w:r w:rsidR="00EF1202">
        <w:t>на</w:t>
      </w:r>
      <w:r w:rsidR="00EF1202">
        <w:rPr>
          <w:lang w:val="bg-BG"/>
        </w:rPr>
        <w:t xml:space="preserve"> </w:t>
      </w:r>
      <w:r w:rsidRPr="00F15072">
        <w:t>25 март 2024 г., от 15:00 часа (българско време)</w:t>
      </w:r>
    </w:p>
    <w:p w14:paraId="10877114" w14:textId="77777777" w:rsidR="00F15072" w:rsidRPr="00F15072" w:rsidRDefault="00F15072" w:rsidP="003F2B40">
      <w:pPr>
        <w:spacing w:before="120" w:after="120" w:line="276" w:lineRule="auto"/>
        <w:jc w:val="both"/>
      </w:pPr>
      <w:r w:rsidRPr="00F15072">
        <w:t>Можете да се регистрирате предварително за участие:</w:t>
      </w:r>
      <w:r w:rsidR="003F2B40">
        <w:rPr>
          <w:lang w:val="bg-BG"/>
        </w:rPr>
        <w:t xml:space="preserve"> </w:t>
      </w:r>
      <w:hyperlink r:id="rId58" w:history="1">
        <w:r w:rsidRPr="00F15072">
          <w:rPr>
            <w:rStyle w:val="Hyperlink"/>
          </w:rPr>
          <w:t>https://www.chistera.eu/call-2023-info-webinars</w:t>
        </w:r>
      </w:hyperlink>
    </w:p>
    <w:p w14:paraId="3709D8EB" w14:textId="77777777" w:rsidR="00F15072" w:rsidRPr="00F15072" w:rsidRDefault="00F15072" w:rsidP="003F2B40">
      <w:pPr>
        <w:spacing w:before="120" w:after="120" w:line="276" w:lineRule="auto"/>
        <w:jc w:val="both"/>
      </w:pPr>
      <w:r w:rsidRPr="00F15072">
        <w:rPr>
          <w:b/>
          <w:bCs/>
        </w:rPr>
        <w:t>Условия на конкурса:</w:t>
      </w:r>
    </w:p>
    <w:p w14:paraId="0FD3823F" w14:textId="77777777" w:rsidR="00F15072" w:rsidRPr="00F15072" w:rsidRDefault="00F15072" w:rsidP="002E7C3F">
      <w:pPr>
        <w:numPr>
          <w:ilvl w:val="0"/>
          <w:numId w:val="18"/>
        </w:numPr>
        <w:spacing w:before="120" w:after="120" w:line="276" w:lineRule="auto"/>
        <w:jc w:val="both"/>
      </w:pPr>
      <w:r w:rsidRPr="00F15072">
        <w:t>Проектите по програмата ще бъдат със срок за изпълнение 3 години.</w:t>
      </w:r>
    </w:p>
    <w:p w14:paraId="40385A51" w14:textId="77777777" w:rsidR="00F15072" w:rsidRPr="00F15072" w:rsidRDefault="00F15072" w:rsidP="002E7C3F">
      <w:pPr>
        <w:numPr>
          <w:ilvl w:val="0"/>
          <w:numId w:val="18"/>
        </w:numPr>
        <w:spacing w:before="120" w:after="120" w:line="276" w:lineRule="auto"/>
        <w:jc w:val="both"/>
      </w:pPr>
      <w:r w:rsidRPr="00F15072">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представени от съответните финансиращи организации.</w:t>
      </w:r>
    </w:p>
    <w:p w14:paraId="4CEDAE71" w14:textId="77777777" w:rsidR="00F15072" w:rsidRPr="00F15072" w:rsidRDefault="00F15072" w:rsidP="003F2B40">
      <w:pPr>
        <w:spacing w:before="120" w:after="120" w:line="276" w:lineRule="auto"/>
        <w:jc w:val="both"/>
      </w:pPr>
      <w:r w:rsidRPr="00F15072">
        <w:t>Допустими по процедурата за подбор на проекти са български кандидати, които са:</w:t>
      </w:r>
    </w:p>
    <w:p w14:paraId="5549F6CC" w14:textId="77777777" w:rsidR="00F15072" w:rsidRPr="00F15072" w:rsidRDefault="00F15072" w:rsidP="003F2B40">
      <w:pPr>
        <w:spacing w:before="120" w:after="120" w:line="276" w:lineRule="auto"/>
        <w:jc w:val="both"/>
      </w:pPr>
      <w:r w:rsidRPr="00F15072">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118DD078" w14:textId="77777777" w:rsidR="00F15072" w:rsidRPr="00F15072" w:rsidRDefault="00F15072" w:rsidP="003F2B40">
      <w:pPr>
        <w:spacing w:before="120" w:after="120" w:line="276" w:lineRule="auto"/>
        <w:jc w:val="both"/>
      </w:pPr>
      <w:r w:rsidRPr="00F15072">
        <w:t>2.    Научни организации по чл. 47, ал. 1 на ЗВО, които са акредитирани от НАОА да провеждат обучение по образователна и научна степен "доктор".</w:t>
      </w:r>
    </w:p>
    <w:p w14:paraId="088355B4" w14:textId="77777777" w:rsidR="00F15072" w:rsidRPr="00F15072" w:rsidRDefault="00F15072" w:rsidP="003F2B40">
      <w:pPr>
        <w:spacing w:before="120" w:after="120" w:line="276" w:lineRule="auto"/>
        <w:jc w:val="both"/>
      </w:pPr>
      <w:r w:rsidRPr="00F15072">
        <w:rPr>
          <w:b/>
          <w:bCs/>
        </w:rPr>
        <w:t>Крайният срок за подаване на проектни предложения за участие в конкурса е 10-ти април 2024 г.</w:t>
      </w:r>
      <w:r w:rsidR="003F2B40">
        <w:rPr>
          <w:b/>
          <w:bCs/>
          <w:lang w:val="bg-BG"/>
        </w:rPr>
        <w:t xml:space="preserve"> </w:t>
      </w:r>
      <w:r w:rsidRPr="00F15072">
        <w:t>Процедурата е едноетапна.</w:t>
      </w:r>
    </w:p>
    <w:p w14:paraId="317B8028" w14:textId="77777777" w:rsidR="00F15072" w:rsidRPr="00F15072" w:rsidRDefault="00F15072" w:rsidP="003F2B40">
      <w:pPr>
        <w:spacing w:before="120" w:after="120" w:line="276" w:lineRule="auto"/>
        <w:jc w:val="both"/>
      </w:pPr>
      <w:r w:rsidRPr="00F15072">
        <w:t>Формуляри от българските научни колективи се представят до 17:00 часа на 10.04.2024 г. по електронен път към Фонд „Научни изследвания“ чрез системата СУНИ на следния адрес:</w:t>
      </w:r>
    </w:p>
    <w:p w14:paraId="69F046FC" w14:textId="77777777" w:rsidR="00F15072" w:rsidRPr="00F15072" w:rsidRDefault="00000000" w:rsidP="003F2B40">
      <w:pPr>
        <w:spacing w:before="120" w:after="120" w:line="276" w:lineRule="auto"/>
        <w:jc w:val="both"/>
      </w:pPr>
      <w:hyperlink r:id="rId59" w:history="1">
        <w:r w:rsidR="00F15072" w:rsidRPr="00F15072">
          <w:rPr>
            <w:rStyle w:val="Hyperlink"/>
          </w:rPr>
          <w:t>https://enims.egov.bg</w:t>
        </w:r>
      </w:hyperlink>
    </w:p>
    <w:p w14:paraId="41E02430" w14:textId="77777777" w:rsidR="00F15072" w:rsidRPr="00F15072" w:rsidRDefault="00F15072" w:rsidP="003F2B40">
      <w:pPr>
        <w:spacing w:before="120" w:after="120" w:line="276" w:lineRule="auto"/>
        <w:jc w:val="both"/>
      </w:pPr>
      <w:r w:rsidRPr="00F15072">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4ED91BD4" w14:textId="77777777" w:rsidR="00F15072" w:rsidRPr="00F15072" w:rsidRDefault="00F15072" w:rsidP="003F2B40">
      <w:pPr>
        <w:spacing w:before="120" w:after="120" w:line="276" w:lineRule="auto"/>
        <w:jc w:val="both"/>
      </w:pPr>
      <w:r w:rsidRPr="00F15072">
        <w:t>Бюджетът от страна на Фонд „Научни изследвания“ за конкурса е в размер на 900 000 лв., като се предвижда да бъдат финансирани до 3 проекта с българско участие, с максимална сума за един проект до 300 000 лв. (Протокол на ИС № 65 от 26.01.2024 год.).</w:t>
      </w:r>
    </w:p>
    <w:p w14:paraId="7A0D7E69" w14:textId="77777777" w:rsidR="00F15072" w:rsidRPr="00F15072" w:rsidRDefault="00F15072" w:rsidP="003F2B40">
      <w:pPr>
        <w:spacing w:before="120" w:after="120" w:line="276" w:lineRule="auto"/>
        <w:jc w:val="both"/>
      </w:pPr>
      <w:r w:rsidRPr="00F15072">
        <w:t>Във финансовия план на проекта да бъдат заложени „Непреки допустими разходи“, които включват:</w:t>
      </w:r>
    </w:p>
    <w:p w14:paraId="72B77FA6" w14:textId="77777777" w:rsidR="003F2B40" w:rsidRDefault="00F15072" w:rsidP="003F2B40">
      <w:pPr>
        <w:spacing w:before="120" w:after="120" w:line="276" w:lineRule="auto"/>
        <w:jc w:val="both"/>
      </w:pPr>
      <w:r w:rsidRPr="00F15072">
        <w:t>•    Разходи за обслужване на базова организация – до 7 % от стойността на проекта;</w:t>
      </w:r>
    </w:p>
    <w:p w14:paraId="04A8E6BD" w14:textId="77777777" w:rsidR="00F15072" w:rsidRPr="00F15072" w:rsidRDefault="00F15072" w:rsidP="003F2B40">
      <w:pPr>
        <w:spacing w:before="120" w:after="120" w:line="276" w:lineRule="auto"/>
        <w:jc w:val="both"/>
      </w:pPr>
      <w:r w:rsidRPr="00F15072">
        <w:t>•    Разходи за одит на финансовия отчет на проекта – до 1 % от стойността на проекта.</w:t>
      </w:r>
    </w:p>
    <w:p w14:paraId="5EA895A2" w14:textId="77777777" w:rsidR="00F15072" w:rsidRPr="00F15072" w:rsidRDefault="00F15072" w:rsidP="003F2B40">
      <w:pPr>
        <w:spacing w:before="120" w:after="120" w:line="276" w:lineRule="auto"/>
        <w:jc w:val="both"/>
      </w:pPr>
      <w:r w:rsidRPr="00F15072">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48151CE" w14:textId="77777777" w:rsidR="00F15072" w:rsidRDefault="00F15072" w:rsidP="003F2B40">
      <w:pPr>
        <w:spacing w:before="120" w:after="120" w:line="276" w:lineRule="auto"/>
        <w:jc w:val="both"/>
      </w:pPr>
      <w:r w:rsidRPr="00F15072">
        <w:t>Общата сума на бюджета трябва да бъде кратна на 100.</w:t>
      </w:r>
    </w:p>
    <w:p w14:paraId="702BF92A" w14:textId="77777777" w:rsidR="00F15072" w:rsidRPr="00F15072" w:rsidRDefault="00F15072" w:rsidP="003F2B40">
      <w:pPr>
        <w:spacing w:before="120" w:after="120" w:line="276" w:lineRule="auto"/>
        <w:jc w:val="both"/>
        <w:rPr>
          <w:lang w:val="bg-BG"/>
        </w:rPr>
      </w:pPr>
      <w:r>
        <w:rPr>
          <w:lang w:val="bg-BG"/>
        </w:rPr>
        <w:t xml:space="preserve">Допълнителна информация и документи за кандидатстване можете да намерите </w:t>
      </w:r>
      <w:hyperlink r:id="rId60" w:history="1">
        <w:r w:rsidRPr="00F15072">
          <w:rPr>
            <w:rStyle w:val="Hyperlink"/>
            <w:lang w:val="bg-BG"/>
          </w:rPr>
          <w:t>ТУК</w:t>
        </w:r>
      </w:hyperlink>
    </w:p>
    <w:p w14:paraId="6202BC56" w14:textId="77777777" w:rsidR="00F15072" w:rsidRPr="00F15072" w:rsidRDefault="00F15072" w:rsidP="003F2B40">
      <w:pPr>
        <w:spacing w:before="120" w:after="600" w:line="276" w:lineRule="auto"/>
        <w:jc w:val="both"/>
        <w:rPr>
          <w:lang w:val="bg-BG"/>
        </w:rPr>
      </w:pPr>
      <w:r w:rsidRPr="00F15072">
        <w:rPr>
          <w:b/>
          <w:bCs/>
        </w:rPr>
        <w:t>Кра</w:t>
      </w:r>
      <w:r>
        <w:rPr>
          <w:b/>
          <w:bCs/>
          <w:lang w:val="bg-BG"/>
        </w:rPr>
        <w:t xml:space="preserve">ен </w:t>
      </w:r>
      <w:r w:rsidRPr="00F15072">
        <w:rPr>
          <w:b/>
          <w:bCs/>
        </w:rPr>
        <w:t>срок</w:t>
      </w:r>
      <w:r>
        <w:rPr>
          <w:b/>
          <w:bCs/>
          <w:lang w:val="bg-BG"/>
        </w:rPr>
        <w:t xml:space="preserve">: </w:t>
      </w:r>
      <w:r>
        <w:rPr>
          <w:b/>
          <w:bCs/>
        </w:rPr>
        <w:t>10</w:t>
      </w:r>
      <w:r w:rsidRPr="00F15072">
        <w:rPr>
          <w:b/>
          <w:bCs/>
        </w:rPr>
        <w:t xml:space="preserve"> април 2024 г</w:t>
      </w:r>
      <w:r>
        <w:rPr>
          <w:b/>
          <w:bCs/>
          <w:lang w:val="bg-BG"/>
        </w:rPr>
        <w:t>.</w:t>
      </w:r>
    </w:p>
    <w:p w14:paraId="1E0027A8" w14:textId="77777777" w:rsidR="002A6735" w:rsidRPr="007D172A" w:rsidRDefault="002A6735" w:rsidP="007D172A">
      <w:pPr>
        <w:pStyle w:val="Heading2"/>
        <w:ind w:left="426"/>
      </w:pPr>
      <w:bookmarkStart w:id="26" w:name="_Toc162876607"/>
      <w:r w:rsidRPr="007D172A">
        <w:t>Осми съвместен конкурс по програма</w:t>
      </w:r>
      <w:r w:rsidRPr="007D172A">
        <w:rPr>
          <w:lang w:val="bg-BG"/>
        </w:rPr>
        <w:t xml:space="preserve"> </w:t>
      </w:r>
      <w:r w:rsidRPr="007D172A">
        <w:t>Southeast Asia-Europe JFS</w:t>
      </w:r>
      <w:bookmarkEnd w:id="26"/>
    </w:p>
    <w:p w14:paraId="06FE078A" w14:textId="77777777" w:rsidR="002A6735" w:rsidRPr="002A6735" w:rsidRDefault="002A6735" w:rsidP="007D172A">
      <w:pPr>
        <w:spacing w:before="120" w:after="120" w:line="276" w:lineRule="auto"/>
        <w:jc w:val="both"/>
      </w:pPr>
      <w:r w:rsidRPr="002A6735">
        <w:t> Фонд „Научни изследвания“ отправя покана към български научни колективи за участие с проекти в Осмия съвместен конкурс за финансиране на научно-изследователски проекти по програма Югоизточна Азия – Европа (Southeast Asia-Europe JFS) в следните тематични направления:</w:t>
      </w:r>
    </w:p>
    <w:p w14:paraId="5A73F2C0" w14:textId="77777777" w:rsidR="002A6735" w:rsidRPr="002A6735" w:rsidRDefault="002A6735" w:rsidP="002E7C3F">
      <w:pPr>
        <w:numPr>
          <w:ilvl w:val="0"/>
          <w:numId w:val="10"/>
        </w:numPr>
        <w:spacing w:before="120" w:after="120" w:line="276" w:lineRule="auto"/>
        <w:jc w:val="both"/>
      </w:pPr>
      <w:r w:rsidRPr="002A6735">
        <w:t>Кръгова икономика (Circular Economy)</w:t>
      </w:r>
    </w:p>
    <w:p w14:paraId="2D34A3BE" w14:textId="77777777" w:rsidR="002A6735" w:rsidRPr="002A6735" w:rsidRDefault="002A6735" w:rsidP="002E7C3F">
      <w:pPr>
        <w:pStyle w:val="ListParagraph"/>
        <w:numPr>
          <w:ilvl w:val="0"/>
          <w:numId w:val="10"/>
        </w:numPr>
        <w:spacing w:before="120" w:after="120" w:line="276" w:lineRule="auto"/>
        <w:jc w:val="both"/>
      </w:pPr>
      <w:r w:rsidRPr="002A6735">
        <w:t>Чисто, достъпно и сигурно енергоснабдяване (Clean, Accessible and Secure Energy Supply)</w:t>
      </w:r>
    </w:p>
    <w:p w14:paraId="577A6A64" w14:textId="77777777" w:rsidR="002A6735" w:rsidRPr="002A6735" w:rsidRDefault="002A6735" w:rsidP="007D172A">
      <w:pPr>
        <w:spacing w:before="120" w:after="120" w:line="276" w:lineRule="auto"/>
        <w:jc w:val="both"/>
      </w:pPr>
      <w:r w:rsidRPr="002A6735">
        <w:t> ВАЖНО: Участието на български научни колективи в обявения конкурс е допустимо единствено в проекти за фундаментални научни изследвания</w:t>
      </w:r>
    </w:p>
    <w:p w14:paraId="0E506B47" w14:textId="77777777" w:rsidR="002A6735" w:rsidRPr="002A6735" w:rsidRDefault="002A6735" w:rsidP="007D172A">
      <w:pPr>
        <w:spacing w:before="120" w:after="120" w:line="276" w:lineRule="auto"/>
        <w:jc w:val="both"/>
      </w:pPr>
      <w:r w:rsidRPr="002A6735">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14:paraId="3E303A51" w14:textId="77777777" w:rsidR="002A6735" w:rsidRPr="002A6735" w:rsidRDefault="002A6735" w:rsidP="007D172A">
      <w:pPr>
        <w:spacing w:before="120" w:after="120" w:line="276" w:lineRule="auto"/>
        <w:jc w:val="both"/>
      </w:pPr>
      <w:r w:rsidRPr="002A6735">
        <w:t>Страните, участващи в обявения конкурс чрез националните си финансиращи организации са:</w:t>
      </w:r>
    </w:p>
    <w:p w14:paraId="5B39FFC1" w14:textId="77777777" w:rsidR="002A6735" w:rsidRPr="002A6735" w:rsidRDefault="002A6735" w:rsidP="002E7C3F">
      <w:pPr>
        <w:pStyle w:val="ListParagraph"/>
        <w:numPr>
          <w:ilvl w:val="0"/>
          <w:numId w:val="11"/>
        </w:numPr>
        <w:spacing w:before="120" w:line="276" w:lineRule="auto"/>
        <w:ind w:left="714" w:hanging="357"/>
        <w:jc w:val="both"/>
      </w:pPr>
      <w:r w:rsidRPr="002A6735">
        <w:t>Австрия</w:t>
      </w:r>
    </w:p>
    <w:p w14:paraId="5B157025" w14:textId="77777777" w:rsidR="002A6735" w:rsidRPr="002A6735" w:rsidRDefault="002A6735" w:rsidP="002E7C3F">
      <w:pPr>
        <w:numPr>
          <w:ilvl w:val="0"/>
          <w:numId w:val="11"/>
        </w:numPr>
        <w:spacing w:line="276" w:lineRule="auto"/>
        <w:ind w:left="714" w:hanging="357"/>
        <w:jc w:val="both"/>
      </w:pPr>
      <w:r w:rsidRPr="002A6735">
        <w:t>Белгия</w:t>
      </w:r>
    </w:p>
    <w:p w14:paraId="607C1DE5" w14:textId="77777777" w:rsidR="002A6735" w:rsidRPr="002A6735" w:rsidRDefault="002A6735" w:rsidP="002E7C3F">
      <w:pPr>
        <w:numPr>
          <w:ilvl w:val="0"/>
          <w:numId w:val="11"/>
        </w:numPr>
        <w:spacing w:line="276" w:lineRule="auto"/>
        <w:ind w:left="714" w:hanging="357"/>
        <w:jc w:val="both"/>
      </w:pPr>
      <w:r w:rsidRPr="002A6735">
        <w:t>Бруней Даруссалам</w:t>
      </w:r>
    </w:p>
    <w:p w14:paraId="1493CDF5" w14:textId="77777777" w:rsidR="002A6735" w:rsidRPr="002A6735" w:rsidRDefault="002A6735" w:rsidP="002E7C3F">
      <w:pPr>
        <w:numPr>
          <w:ilvl w:val="0"/>
          <w:numId w:val="11"/>
        </w:numPr>
        <w:spacing w:line="276" w:lineRule="auto"/>
        <w:ind w:left="714" w:hanging="357"/>
        <w:jc w:val="both"/>
      </w:pPr>
      <w:r w:rsidRPr="002A6735">
        <w:t>България</w:t>
      </w:r>
    </w:p>
    <w:p w14:paraId="0550FBD6" w14:textId="77777777" w:rsidR="002A6735" w:rsidRPr="002A6735" w:rsidRDefault="002A6735" w:rsidP="002E7C3F">
      <w:pPr>
        <w:numPr>
          <w:ilvl w:val="0"/>
          <w:numId w:val="11"/>
        </w:numPr>
        <w:spacing w:line="276" w:lineRule="auto"/>
        <w:ind w:left="714" w:hanging="357"/>
        <w:jc w:val="both"/>
      </w:pPr>
      <w:r w:rsidRPr="002A6735">
        <w:t>Камбоджа</w:t>
      </w:r>
    </w:p>
    <w:p w14:paraId="0ED9ED54" w14:textId="77777777" w:rsidR="002A6735" w:rsidRPr="002A6735" w:rsidRDefault="002A6735" w:rsidP="002E7C3F">
      <w:pPr>
        <w:numPr>
          <w:ilvl w:val="0"/>
          <w:numId w:val="11"/>
        </w:numPr>
        <w:spacing w:line="276" w:lineRule="auto"/>
        <w:ind w:left="714" w:hanging="357"/>
        <w:jc w:val="both"/>
      </w:pPr>
      <w:r w:rsidRPr="002A6735">
        <w:t>Чехия</w:t>
      </w:r>
    </w:p>
    <w:p w14:paraId="597265EA" w14:textId="77777777" w:rsidR="002A6735" w:rsidRPr="002A6735" w:rsidRDefault="002A6735" w:rsidP="002E7C3F">
      <w:pPr>
        <w:numPr>
          <w:ilvl w:val="0"/>
          <w:numId w:val="11"/>
        </w:numPr>
        <w:spacing w:line="276" w:lineRule="auto"/>
        <w:ind w:left="714" w:hanging="357"/>
        <w:jc w:val="both"/>
      </w:pPr>
      <w:r w:rsidRPr="002A6735">
        <w:t>Германия</w:t>
      </w:r>
    </w:p>
    <w:p w14:paraId="14BC96E8" w14:textId="77777777" w:rsidR="002A6735" w:rsidRPr="002A6735" w:rsidRDefault="002A6735" w:rsidP="002E7C3F">
      <w:pPr>
        <w:numPr>
          <w:ilvl w:val="0"/>
          <w:numId w:val="11"/>
        </w:numPr>
        <w:spacing w:line="276" w:lineRule="auto"/>
        <w:ind w:left="714" w:hanging="357"/>
        <w:jc w:val="both"/>
      </w:pPr>
      <w:r w:rsidRPr="002A6735">
        <w:t>Индонезия</w:t>
      </w:r>
    </w:p>
    <w:p w14:paraId="21F5EE0B" w14:textId="77777777" w:rsidR="002A6735" w:rsidRPr="002A6735" w:rsidRDefault="002A6735" w:rsidP="002E7C3F">
      <w:pPr>
        <w:numPr>
          <w:ilvl w:val="0"/>
          <w:numId w:val="11"/>
        </w:numPr>
        <w:spacing w:line="276" w:lineRule="auto"/>
        <w:ind w:left="714" w:hanging="357"/>
        <w:jc w:val="both"/>
      </w:pPr>
      <w:r w:rsidRPr="002A6735">
        <w:t>Малайзия</w:t>
      </w:r>
    </w:p>
    <w:p w14:paraId="72B9D277" w14:textId="77777777" w:rsidR="002A6735" w:rsidRPr="002A6735" w:rsidRDefault="002A6735" w:rsidP="002E7C3F">
      <w:pPr>
        <w:numPr>
          <w:ilvl w:val="0"/>
          <w:numId w:val="11"/>
        </w:numPr>
        <w:spacing w:line="276" w:lineRule="auto"/>
        <w:ind w:left="714" w:hanging="357"/>
        <w:jc w:val="both"/>
      </w:pPr>
      <w:r w:rsidRPr="002A6735">
        <w:t>Мианмар</w:t>
      </w:r>
    </w:p>
    <w:p w14:paraId="5DCC2174" w14:textId="77777777" w:rsidR="002A6735" w:rsidRPr="002A6735" w:rsidRDefault="002A6735" w:rsidP="002E7C3F">
      <w:pPr>
        <w:numPr>
          <w:ilvl w:val="0"/>
          <w:numId w:val="11"/>
        </w:numPr>
        <w:spacing w:line="276" w:lineRule="auto"/>
        <w:ind w:left="714" w:hanging="357"/>
        <w:jc w:val="both"/>
      </w:pPr>
      <w:r w:rsidRPr="002A6735">
        <w:t>Испания</w:t>
      </w:r>
    </w:p>
    <w:p w14:paraId="7B2C53A7" w14:textId="77777777" w:rsidR="002A6735" w:rsidRPr="002A6735" w:rsidRDefault="002A6735" w:rsidP="002E7C3F">
      <w:pPr>
        <w:numPr>
          <w:ilvl w:val="0"/>
          <w:numId w:val="11"/>
        </w:numPr>
        <w:spacing w:line="276" w:lineRule="auto"/>
        <w:ind w:left="714" w:hanging="357"/>
        <w:jc w:val="both"/>
      </w:pPr>
      <w:r w:rsidRPr="002A6735">
        <w:t>Швейцария</w:t>
      </w:r>
    </w:p>
    <w:p w14:paraId="6E9218D0" w14:textId="77777777" w:rsidR="002A6735" w:rsidRPr="002A6735" w:rsidRDefault="002A6735" w:rsidP="002E7C3F">
      <w:pPr>
        <w:numPr>
          <w:ilvl w:val="0"/>
          <w:numId w:val="11"/>
        </w:numPr>
        <w:spacing w:line="276" w:lineRule="auto"/>
        <w:ind w:left="714" w:hanging="357"/>
        <w:jc w:val="both"/>
      </w:pPr>
      <w:r w:rsidRPr="002A6735">
        <w:t>Тайланд</w:t>
      </w:r>
    </w:p>
    <w:p w14:paraId="75CEDA2C" w14:textId="77777777" w:rsidR="002A6735" w:rsidRPr="002A6735" w:rsidRDefault="002A6735" w:rsidP="002E7C3F">
      <w:pPr>
        <w:numPr>
          <w:ilvl w:val="0"/>
          <w:numId w:val="11"/>
        </w:numPr>
        <w:spacing w:line="276" w:lineRule="auto"/>
        <w:ind w:left="714" w:hanging="357"/>
        <w:jc w:val="both"/>
      </w:pPr>
      <w:r w:rsidRPr="002A6735">
        <w:t>Турция</w:t>
      </w:r>
    </w:p>
    <w:p w14:paraId="1B94B882" w14:textId="77777777" w:rsidR="002A6735" w:rsidRPr="002A6735" w:rsidRDefault="002A6735" w:rsidP="002E7C3F">
      <w:pPr>
        <w:numPr>
          <w:ilvl w:val="0"/>
          <w:numId w:val="11"/>
        </w:numPr>
        <w:spacing w:line="276" w:lineRule="auto"/>
        <w:ind w:left="714" w:hanging="357"/>
        <w:jc w:val="both"/>
      </w:pPr>
      <w:r w:rsidRPr="002A6735">
        <w:t>Филипините</w:t>
      </w:r>
    </w:p>
    <w:p w14:paraId="337703B5" w14:textId="77777777" w:rsidR="002A6735" w:rsidRPr="002A6735" w:rsidRDefault="002A6735" w:rsidP="007D172A">
      <w:pPr>
        <w:spacing w:before="120" w:after="120" w:line="276" w:lineRule="auto"/>
        <w:jc w:val="both"/>
      </w:pPr>
      <w:r w:rsidRPr="002A6735">
        <w:t> Условия на конкурса:</w:t>
      </w:r>
    </w:p>
    <w:p w14:paraId="77D5FE3B" w14:textId="77777777" w:rsidR="002A6735" w:rsidRPr="002A6735" w:rsidRDefault="002A6735" w:rsidP="002E7C3F">
      <w:pPr>
        <w:numPr>
          <w:ilvl w:val="0"/>
          <w:numId w:val="12"/>
        </w:numPr>
        <w:spacing w:before="120" w:after="120" w:line="276" w:lineRule="auto"/>
        <w:jc w:val="both"/>
      </w:pPr>
      <w:r w:rsidRPr="002A6735">
        <w:t>Проектите по програмата ще бъдат със срок за изпълнение 3 години.</w:t>
      </w:r>
    </w:p>
    <w:p w14:paraId="67872893" w14:textId="77777777" w:rsidR="002A6735" w:rsidRDefault="002A6735" w:rsidP="002E7C3F">
      <w:pPr>
        <w:numPr>
          <w:ilvl w:val="0"/>
          <w:numId w:val="12"/>
        </w:numPr>
        <w:spacing w:before="120" w:after="120" w:line="276" w:lineRule="auto"/>
        <w:jc w:val="both"/>
      </w:pPr>
      <w:r w:rsidRPr="002A6735">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като две от тях от Югоизточна Азия, представени от съответните финансиращи организации.</w:t>
      </w:r>
    </w:p>
    <w:p w14:paraId="472C7514" w14:textId="77777777" w:rsidR="002A6735" w:rsidRPr="002A6735" w:rsidRDefault="002A6735" w:rsidP="007D172A">
      <w:pPr>
        <w:spacing w:before="120" w:after="120" w:line="276" w:lineRule="auto"/>
        <w:jc w:val="both"/>
      </w:pPr>
      <w:r w:rsidRPr="002A6735">
        <w:t>Допустими по процедурата за подбор на проекти са български кандидати, които са:</w:t>
      </w:r>
    </w:p>
    <w:p w14:paraId="0F946CC4" w14:textId="77777777" w:rsidR="002A6735" w:rsidRPr="002A6735" w:rsidRDefault="002A6735" w:rsidP="002E7C3F">
      <w:pPr>
        <w:numPr>
          <w:ilvl w:val="0"/>
          <w:numId w:val="13"/>
        </w:numPr>
        <w:spacing w:before="120" w:after="120" w:line="276" w:lineRule="auto"/>
        <w:jc w:val="both"/>
      </w:pPr>
      <w:r w:rsidRPr="002A6735">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C1D4F47" w14:textId="77777777" w:rsidR="002A6735" w:rsidRPr="002A6735" w:rsidRDefault="002A6735" w:rsidP="002E7C3F">
      <w:pPr>
        <w:numPr>
          <w:ilvl w:val="0"/>
          <w:numId w:val="13"/>
        </w:numPr>
        <w:spacing w:before="120" w:after="120" w:line="276" w:lineRule="auto"/>
        <w:jc w:val="both"/>
      </w:pPr>
      <w:r w:rsidRPr="002A6735">
        <w:t>Научни организации по чл. 47, ал. 1 на ЗВО, които са акредитирани от НАОА да провеждат обучение по образователна и научна степен "доктор".</w:t>
      </w:r>
    </w:p>
    <w:p w14:paraId="1B7739DA" w14:textId="77777777" w:rsidR="007A70FF" w:rsidRPr="002A6735" w:rsidRDefault="007A70FF" w:rsidP="007A70FF">
      <w:pPr>
        <w:spacing w:before="120" w:after="120" w:line="276" w:lineRule="auto"/>
        <w:jc w:val="both"/>
      </w:pPr>
      <w:r w:rsidRPr="002A6735">
        <w:t>Процедурата е едноетапна.</w:t>
      </w:r>
      <w:r>
        <w:rPr>
          <w:lang w:val="bg-BG"/>
        </w:rPr>
        <w:t xml:space="preserve"> </w:t>
      </w:r>
      <w:r w:rsidRPr="002A6735">
        <w:t> </w:t>
      </w:r>
    </w:p>
    <w:p w14:paraId="47F3189E" w14:textId="77777777" w:rsidR="007A70FF" w:rsidRPr="002A6735" w:rsidRDefault="007A70FF" w:rsidP="007A70FF">
      <w:pPr>
        <w:spacing w:before="120" w:after="120" w:line="276" w:lineRule="auto"/>
        <w:jc w:val="both"/>
      </w:pPr>
      <w:r w:rsidRPr="002A6735">
        <w:t>Електронните формуляри от българските научни колективи се представят до 17:30 часа на 15.04.2024 г. по електронен път към Фонд „Научни изследвания“ в електронен формат чрез системата СУНИ на следния адрес:</w:t>
      </w:r>
      <w:r>
        <w:rPr>
          <w:lang w:val="bg-BG"/>
        </w:rPr>
        <w:t xml:space="preserve"> </w:t>
      </w:r>
      <w:hyperlink r:id="rId61" w:history="1">
        <w:r w:rsidRPr="002A6735">
          <w:rPr>
            <w:rStyle w:val="Hyperlink"/>
          </w:rPr>
          <w:t>https://enims.egov.bg</w:t>
        </w:r>
      </w:hyperlink>
    </w:p>
    <w:p w14:paraId="5404369F" w14:textId="77777777" w:rsidR="003903AB" w:rsidRPr="002A6735" w:rsidRDefault="003903AB" w:rsidP="003903AB">
      <w:pPr>
        <w:spacing w:before="120" w:after="120" w:line="276" w:lineRule="auto"/>
        <w:jc w:val="both"/>
      </w:pPr>
      <w:r w:rsidRPr="002A6735">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w:t>
      </w:r>
    </w:p>
    <w:p w14:paraId="40B047B4" w14:textId="77777777" w:rsidR="003903AB" w:rsidRPr="002A6735" w:rsidRDefault="003903AB" w:rsidP="003903AB">
      <w:pPr>
        <w:spacing w:before="120" w:after="120" w:line="276" w:lineRule="auto"/>
        <w:jc w:val="both"/>
      </w:pPr>
      <w:r w:rsidRPr="002A6735">
        <w:t>Координаторът на консорциума от водещата организация има ангажимент да подаде проекта електронно към програмата. </w:t>
      </w:r>
    </w:p>
    <w:p w14:paraId="45BBAB58" w14:textId="77777777" w:rsidR="003903AB" w:rsidRPr="002A6735" w:rsidRDefault="003903AB" w:rsidP="003903AB">
      <w:pPr>
        <w:spacing w:before="120" w:after="120" w:line="276" w:lineRule="auto"/>
        <w:jc w:val="both"/>
      </w:pPr>
      <w:r w:rsidRPr="002A6735">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 години). (Протокол на ИС № 60 от 17.11.2023 год.) </w:t>
      </w:r>
    </w:p>
    <w:p w14:paraId="4BA91879" w14:textId="77777777" w:rsidR="003903AB" w:rsidRPr="002A6735" w:rsidRDefault="003903AB" w:rsidP="003903AB">
      <w:pPr>
        <w:spacing w:before="120" w:after="120" w:line="276" w:lineRule="auto"/>
        <w:jc w:val="both"/>
      </w:pPr>
      <w:r w:rsidRPr="002A6735">
        <w:t>Във финансовия план на проекта да бъдат заложени „Непреки допустими разходи“, които включват:</w:t>
      </w:r>
    </w:p>
    <w:p w14:paraId="311CBB11" w14:textId="77777777" w:rsidR="003903AB" w:rsidRPr="002A6735" w:rsidRDefault="003903AB" w:rsidP="002E7C3F">
      <w:pPr>
        <w:numPr>
          <w:ilvl w:val="0"/>
          <w:numId w:val="14"/>
        </w:numPr>
        <w:spacing w:before="120" w:after="120" w:line="276" w:lineRule="auto"/>
        <w:jc w:val="both"/>
      </w:pPr>
      <w:r w:rsidRPr="002A6735">
        <w:t>Разходи за обслужване на базова организация – до 7 % от стойността на проекта;</w:t>
      </w:r>
    </w:p>
    <w:p w14:paraId="36413E3D" w14:textId="77777777" w:rsidR="003903AB" w:rsidRPr="002A6735" w:rsidRDefault="003903AB" w:rsidP="002E7C3F">
      <w:pPr>
        <w:numPr>
          <w:ilvl w:val="0"/>
          <w:numId w:val="14"/>
        </w:numPr>
        <w:spacing w:before="120" w:after="120" w:line="276" w:lineRule="auto"/>
        <w:jc w:val="both"/>
      </w:pPr>
      <w:r w:rsidRPr="002A6735">
        <w:t>Разходи за одит на финансовия отчет на проекта – до 1 % от стойността на проекта.</w:t>
      </w:r>
    </w:p>
    <w:p w14:paraId="7FFD7370" w14:textId="77777777" w:rsidR="003903AB" w:rsidRPr="002A6735" w:rsidRDefault="003903AB" w:rsidP="003903AB">
      <w:pPr>
        <w:spacing w:before="120" w:after="120" w:line="276" w:lineRule="auto"/>
        <w:jc w:val="both"/>
      </w:pPr>
      <w:r w:rsidRPr="002A6735">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39428241" w14:textId="77777777" w:rsidR="003903AB" w:rsidRDefault="003903AB" w:rsidP="003903AB">
      <w:pPr>
        <w:spacing w:before="120" w:after="120" w:line="276" w:lineRule="auto"/>
        <w:jc w:val="both"/>
      </w:pPr>
      <w:r w:rsidRPr="002A6735">
        <w:t>Общата сума на бюджета трябва да бъде кратна на 100.</w:t>
      </w:r>
    </w:p>
    <w:p w14:paraId="478BC71D" w14:textId="77777777" w:rsidR="003903AB" w:rsidRPr="002A6735" w:rsidRDefault="003903AB" w:rsidP="003903AB">
      <w:pPr>
        <w:spacing w:before="120" w:after="120" w:line="276" w:lineRule="auto"/>
        <w:jc w:val="both"/>
        <w:rPr>
          <w:lang w:val="bg-BG"/>
        </w:rPr>
      </w:pPr>
      <w:r>
        <w:rPr>
          <w:lang w:val="bg-BG"/>
        </w:rPr>
        <w:t xml:space="preserve">Повече информация и документи за кандидатстване </w:t>
      </w:r>
      <w:hyperlink r:id="rId62" w:history="1">
        <w:r w:rsidRPr="002A6735">
          <w:rPr>
            <w:rStyle w:val="Hyperlink"/>
            <w:lang w:val="bg-BG"/>
          </w:rPr>
          <w:t>ТУК</w:t>
        </w:r>
      </w:hyperlink>
    </w:p>
    <w:p w14:paraId="586272A9" w14:textId="77777777" w:rsidR="00576A9B" w:rsidRDefault="002A6735" w:rsidP="00D60EF1">
      <w:pPr>
        <w:spacing w:before="120" w:after="600" w:line="276" w:lineRule="auto"/>
        <w:jc w:val="both"/>
        <w:rPr>
          <w:b/>
        </w:rPr>
      </w:pPr>
      <w:r w:rsidRPr="007A70FF">
        <w:rPr>
          <w:b/>
        </w:rPr>
        <w:t>Кра</w:t>
      </w:r>
      <w:r w:rsidR="007A70FF" w:rsidRPr="007A70FF">
        <w:rPr>
          <w:b/>
          <w:lang w:val="bg-BG"/>
        </w:rPr>
        <w:t xml:space="preserve">ен </w:t>
      </w:r>
      <w:r w:rsidRPr="007A70FF">
        <w:rPr>
          <w:b/>
        </w:rPr>
        <w:t>срок</w:t>
      </w:r>
      <w:r w:rsidR="007A70FF" w:rsidRPr="007A70FF">
        <w:rPr>
          <w:b/>
          <w:lang w:val="bg-BG"/>
        </w:rPr>
        <w:t>:</w:t>
      </w:r>
      <w:r w:rsidR="007A70FF" w:rsidRPr="007A70FF">
        <w:rPr>
          <w:b/>
        </w:rPr>
        <w:t>15</w:t>
      </w:r>
      <w:r w:rsidRPr="007A70FF">
        <w:rPr>
          <w:b/>
        </w:rPr>
        <w:t xml:space="preserve"> април 2024 г.</w:t>
      </w:r>
    </w:p>
    <w:p w14:paraId="53D5900A" w14:textId="77777777" w:rsidR="00EA69BC" w:rsidRPr="00EA69BC" w:rsidRDefault="00EA69BC" w:rsidP="00BC28B2">
      <w:pPr>
        <w:pStyle w:val="Heading2"/>
        <w:ind w:left="426"/>
      </w:pPr>
      <w:bookmarkStart w:id="27" w:name="_Toc162876608"/>
      <w:r w:rsidRPr="00EA69BC">
        <w:t>Грантове за финансиране на участието на български учени и експерти</w:t>
      </w:r>
      <w:bookmarkEnd w:id="27"/>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63"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64"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65"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66"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67" w:tgtFrame="_blank" w:history="1">
        <w:r w:rsidRPr="00EA69BC">
          <w:rPr>
            <w:rStyle w:val="Hyperlink"/>
            <w:bCs/>
          </w:rPr>
          <w:t>https://horizoneu.mon.bg/</w:t>
        </w:r>
      </w:hyperlink>
      <w:r w:rsidRPr="00EA69BC">
        <w:rPr>
          <w:bCs/>
        </w:rPr>
        <w:t>.</w:t>
      </w:r>
    </w:p>
    <w:p w14:paraId="2257BBC0" w14:textId="77777777" w:rsidR="00D60EF1"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ACA805B" w14:textId="77777777" w:rsidR="008577E0" w:rsidRPr="00177231" w:rsidRDefault="008577E0" w:rsidP="00177231">
      <w:pPr>
        <w:pStyle w:val="Heading2"/>
        <w:ind w:left="426"/>
      </w:pPr>
      <w:bookmarkStart w:id="28" w:name="_Toc162876609"/>
      <w:r w:rsidRPr="00177231">
        <w:t>Marie Sklodowska-Curie Actions</w:t>
      </w:r>
      <w:bookmarkEnd w:id="28"/>
    </w:p>
    <w:p w14:paraId="65AAE119"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678A653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43597606"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5A11A0DD"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7155329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C8207A4"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536C217A" w14:textId="77777777" w:rsidR="008577E0" w:rsidRPr="008577E0" w:rsidRDefault="008577E0" w:rsidP="008652E6">
      <w:pPr>
        <w:spacing w:before="120" w:after="120" w:line="276" w:lineRule="auto"/>
        <w:jc w:val="both"/>
        <w:rPr>
          <w:bCs/>
        </w:rPr>
      </w:pPr>
      <w:r w:rsidRPr="008577E0">
        <w:rPr>
          <w:b/>
          <w:bCs/>
        </w:rPr>
        <w:t>Target</w:t>
      </w:r>
    </w:p>
    <w:p w14:paraId="764D2B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099423D8" w14:textId="77777777" w:rsidR="008577E0" w:rsidRPr="008577E0" w:rsidRDefault="008577E0" w:rsidP="008652E6">
      <w:pPr>
        <w:spacing w:before="120" w:after="120" w:line="276" w:lineRule="auto"/>
        <w:jc w:val="both"/>
        <w:rPr>
          <w:bCs/>
        </w:rPr>
      </w:pPr>
      <w:r w:rsidRPr="008577E0">
        <w:rPr>
          <w:b/>
          <w:bCs/>
        </w:rPr>
        <w:t>Actions</w:t>
      </w:r>
    </w:p>
    <w:p w14:paraId="132FC6D9" w14:textId="77777777" w:rsidR="008577E0" w:rsidRPr="008577E0" w:rsidRDefault="00000000" w:rsidP="008652E6">
      <w:pPr>
        <w:spacing w:before="120" w:after="120" w:line="276" w:lineRule="auto"/>
        <w:jc w:val="both"/>
        <w:rPr>
          <w:bCs/>
        </w:rPr>
      </w:pPr>
      <w:hyperlink r:id="rId68"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2AEC4135" w14:textId="77777777" w:rsidR="008577E0" w:rsidRPr="008577E0" w:rsidRDefault="008577E0" w:rsidP="008652E6">
      <w:pPr>
        <w:spacing w:before="120" w:after="240" w:line="276" w:lineRule="auto"/>
        <w:jc w:val="both"/>
        <w:rPr>
          <w:bCs/>
        </w:rPr>
      </w:pPr>
      <w:r w:rsidRPr="008577E0">
        <w:rPr>
          <w:bCs/>
        </w:rPr>
        <w:t>Deadline: 27 November 2024, 17:00 CET.</w:t>
      </w:r>
    </w:p>
    <w:p w14:paraId="448E67F1" w14:textId="77777777" w:rsidR="008577E0" w:rsidRPr="008577E0" w:rsidRDefault="00000000" w:rsidP="008652E6">
      <w:pPr>
        <w:spacing w:before="120" w:after="120" w:line="276" w:lineRule="auto"/>
        <w:jc w:val="both"/>
        <w:rPr>
          <w:bCs/>
        </w:rPr>
      </w:pPr>
      <w:hyperlink r:id="rId69"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263672A7" w14:textId="77777777" w:rsidR="008577E0" w:rsidRPr="008577E0" w:rsidRDefault="008577E0" w:rsidP="008652E6">
      <w:pPr>
        <w:spacing w:before="120" w:after="240" w:line="276" w:lineRule="auto"/>
        <w:jc w:val="both"/>
        <w:rPr>
          <w:bCs/>
        </w:rPr>
      </w:pPr>
      <w:r w:rsidRPr="008577E0">
        <w:rPr>
          <w:bCs/>
        </w:rPr>
        <w:t>Deadline: 11 September 2024, 17:00 CEST.</w:t>
      </w:r>
    </w:p>
    <w:p w14:paraId="11D92BF0" w14:textId="77777777" w:rsidR="008577E0" w:rsidRPr="008577E0" w:rsidRDefault="00000000" w:rsidP="008652E6">
      <w:pPr>
        <w:spacing w:before="120" w:after="120" w:line="276" w:lineRule="auto"/>
        <w:jc w:val="both"/>
        <w:rPr>
          <w:bCs/>
        </w:rPr>
      </w:pPr>
      <w:hyperlink r:id="rId70" w:tgtFrame="_blank" w:history="1">
        <w:r w:rsidR="008577E0" w:rsidRPr="008577E0">
          <w:rPr>
            <w:rStyle w:val="Hyperlink"/>
            <w:b/>
            <w:bCs/>
          </w:rPr>
          <w:t>Trans-national Cooperation among MSCA National Contact Point</w:t>
        </w:r>
      </w:hyperlink>
      <w:r w:rsidR="008577E0" w:rsidRPr="008577E0">
        <w:rPr>
          <w:bCs/>
        </w:rPr>
        <w:t>:</w:t>
      </w:r>
    </w:p>
    <w:p w14:paraId="537763AA" w14:textId="77777777" w:rsidR="008577E0" w:rsidRPr="008577E0" w:rsidRDefault="008577E0" w:rsidP="008652E6">
      <w:pPr>
        <w:spacing w:before="120" w:after="120" w:line="276" w:lineRule="auto"/>
        <w:jc w:val="both"/>
        <w:rPr>
          <w:bCs/>
        </w:rPr>
      </w:pPr>
      <w:r w:rsidRPr="008577E0">
        <w:rPr>
          <w:bCs/>
        </w:rPr>
        <w:t>facilitates the trans-national cooperation between National Contact Points (NCPs) for the MSCA, including those established in Third Countries, to identify and share good practices and raise the general standard of support to applicants, taking into account the diversity of actors and experiences.</w:t>
      </w:r>
    </w:p>
    <w:p w14:paraId="2637438E" w14:textId="77777777" w:rsidR="008577E0" w:rsidRDefault="008577E0" w:rsidP="008652E6">
      <w:pPr>
        <w:spacing w:before="120" w:after="240" w:line="276" w:lineRule="auto"/>
        <w:jc w:val="both"/>
        <w:rPr>
          <w:bCs/>
        </w:rPr>
      </w:pPr>
      <w:r w:rsidRPr="008577E0">
        <w:rPr>
          <w:bCs/>
        </w:rPr>
        <w:t>Deadline: 4 September 2024, 17:00 CEST.</w:t>
      </w:r>
    </w:p>
    <w:p w14:paraId="31276D69" w14:textId="77777777" w:rsidR="008577E0" w:rsidRPr="008577E0" w:rsidRDefault="00000000" w:rsidP="008652E6">
      <w:pPr>
        <w:spacing w:before="120" w:after="120" w:line="276" w:lineRule="auto"/>
        <w:jc w:val="both"/>
        <w:rPr>
          <w:bCs/>
        </w:rPr>
      </w:pPr>
      <w:hyperlink r:id="rId71" w:tgtFrame="_blank" w:history="1">
        <w:r w:rsidR="008577E0" w:rsidRPr="008577E0">
          <w:rPr>
            <w:rStyle w:val="Hyperlink"/>
            <w:b/>
            <w:bCs/>
          </w:rPr>
          <w:t>MSCA International Cooperation 2024</w:t>
        </w:r>
      </w:hyperlink>
      <w:r w:rsidR="008577E0" w:rsidRPr="008577E0">
        <w:rPr>
          <w:bCs/>
        </w:rPr>
        <w:t>: fosters international cooperation in MSCA in Horizon Europe, through a dedicated support action to complement and ensure coordination between existing promotion channels at local level, and ensure consistency with formal R&amp;I policy dialogues at bilateral and regional levels.</w:t>
      </w:r>
    </w:p>
    <w:p w14:paraId="509D3248" w14:textId="77777777" w:rsidR="008577E0" w:rsidRPr="008577E0" w:rsidRDefault="008577E0" w:rsidP="008652E6">
      <w:pPr>
        <w:spacing w:before="120" w:after="120" w:line="276" w:lineRule="auto"/>
        <w:jc w:val="both"/>
        <w:rPr>
          <w:bCs/>
        </w:rPr>
      </w:pPr>
      <w:r w:rsidRPr="008577E0">
        <w:rPr>
          <w:bCs/>
        </w:rPr>
        <w:t>Deadline: 4 September 2024, 17:00 CEST.</w:t>
      </w:r>
    </w:p>
    <w:p w14:paraId="399EC587" w14:textId="77777777" w:rsidR="008577E0" w:rsidRPr="008577E0" w:rsidRDefault="008577E0" w:rsidP="008652E6">
      <w:pPr>
        <w:spacing w:before="120" w:after="120" w:line="276" w:lineRule="auto"/>
        <w:jc w:val="both"/>
        <w:rPr>
          <w:bCs/>
        </w:rPr>
      </w:pPr>
      <w:r w:rsidRPr="008577E0">
        <w:rPr>
          <w:bCs/>
        </w:rPr>
        <w:t>Please consult the </w:t>
      </w:r>
      <w:hyperlink r:id="rId72" w:tgtFrame="_blank" w:history="1">
        <w:r w:rsidRPr="008577E0">
          <w:rPr>
            <w:rStyle w:val="Hyperlink"/>
            <w:bCs/>
          </w:rPr>
          <w:t>Marie Skłodowska-Curie Work Programme</w:t>
        </w:r>
      </w:hyperlink>
      <w:r w:rsidRPr="008577E0">
        <w:rPr>
          <w:bCs/>
        </w:rPr>
        <w:t> for further details.</w:t>
      </w:r>
    </w:p>
    <w:p w14:paraId="1B0CAFED"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50C5CF71" w14:textId="77777777" w:rsidR="008577E0" w:rsidRPr="008577E0" w:rsidRDefault="00000000" w:rsidP="00D60EF1">
      <w:pPr>
        <w:spacing w:before="120" w:after="600" w:line="276" w:lineRule="auto"/>
        <w:jc w:val="both"/>
        <w:rPr>
          <w:bCs/>
        </w:rPr>
      </w:pPr>
      <w:hyperlink r:id="rId73" w:tgtFrame="_blank" w:history="1">
        <w:r w:rsidR="008577E0" w:rsidRPr="008577E0">
          <w:rPr>
            <w:rStyle w:val="Hyperlink"/>
            <w:bCs/>
          </w:rPr>
          <w:t>http://ec.europa.eu/research/participants/portal/desktop/en/support/national_contact_points.html</w:t>
        </w:r>
      </w:hyperlink>
    </w:p>
    <w:p w14:paraId="4FB412AB" w14:textId="77777777" w:rsidR="00476F9B" w:rsidRPr="0006717A" w:rsidRDefault="00476F9B" w:rsidP="00476F9B">
      <w:pPr>
        <w:pStyle w:val="Heading2"/>
        <w:ind w:left="426"/>
        <w:rPr>
          <w:rFonts w:eastAsia="Times New Roman"/>
          <w:lang w:eastAsia="bg-BG"/>
        </w:rPr>
      </w:pPr>
      <w:bookmarkStart w:id="29" w:name="_Toc162876610"/>
      <w:r w:rsidRPr="0006717A">
        <w:rPr>
          <w:rFonts w:eastAsia="Times New Roman"/>
          <w:lang w:eastAsia="bg-BG"/>
        </w:rPr>
        <w:t>Подкрепа на международни научни форуми, провеждани в Република България</w:t>
      </w:r>
      <w:bookmarkEnd w:id="23"/>
      <w:bookmarkEnd w:id="29"/>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74"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75"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30" w:name="_Toc503363227"/>
      <w:bookmarkStart w:id="31" w:name="_Toc162876611"/>
      <w:r w:rsidRPr="00AB0EFA">
        <w:rPr>
          <w:rFonts w:eastAsia="Times New Roman"/>
          <w:lang w:eastAsia="bg-BG"/>
        </w:rPr>
        <w:t>Национално съфинансиране за участие на български колективи в утвърдени проекти по COST</w:t>
      </w:r>
      <w:bookmarkEnd w:id="30"/>
      <w:bookmarkEnd w:id="31"/>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76"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77"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12568C">
          <w:type w:val="continuous"/>
          <w:pgSz w:w="11906" w:h="16838"/>
          <w:pgMar w:top="1417" w:right="1133" w:bottom="1417" w:left="1417" w:header="708" w:footer="708" w:gutter="0"/>
          <w:cols w:space="708"/>
          <w:docGrid w:linePitch="360"/>
        </w:sectPr>
      </w:pPr>
    </w:p>
    <w:p w14:paraId="38C8EE07" w14:textId="77777777" w:rsidR="00AC582E" w:rsidRPr="00544F92" w:rsidRDefault="00912146" w:rsidP="00510D99">
      <w:pPr>
        <w:pStyle w:val="Events"/>
      </w:pPr>
      <w:bookmarkStart w:id="32" w:name="_Toc162876612"/>
      <w:r>
        <w:t>СЪБИТИЯ</w:t>
      </w:r>
      <w:bookmarkEnd w:id="32"/>
    </w:p>
    <w:p w14:paraId="0F604A7A" w14:textId="77777777" w:rsidR="00164E65" w:rsidRDefault="00164E65" w:rsidP="003157C9">
      <w:pPr>
        <w:spacing w:line="276" w:lineRule="auto"/>
        <w:rPr>
          <w:sz w:val="2"/>
          <w:szCs w:val="2"/>
        </w:rPr>
      </w:pPr>
      <w:r w:rsidRPr="00164E65">
        <w:rPr>
          <w:sz w:val="2"/>
          <w:szCs w:val="2"/>
        </w:rPr>
        <w:t> </w:t>
      </w:r>
    </w:p>
    <w:p w14:paraId="2EFB5917" w14:textId="77777777" w:rsidR="006F7F9A" w:rsidRPr="00F6466E" w:rsidRDefault="006F7F9A" w:rsidP="008F4238">
      <w:pPr>
        <w:spacing w:before="120" w:after="100" w:afterAutospacing="1" w:line="276" w:lineRule="auto"/>
        <w:jc w:val="both"/>
        <w:rPr>
          <w:b/>
          <w:color w:val="E36C0A" w:themeColor="accent6" w:themeShade="BF"/>
          <w:u w:val="single"/>
        </w:rPr>
      </w:pPr>
      <w:r w:rsidRPr="00F6466E">
        <w:rPr>
          <w:b/>
          <w:color w:val="E36C0A" w:themeColor="accent6" w:themeShade="BF"/>
          <w:u w:val="single"/>
        </w:rPr>
        <w:t>5th Interdisciplinary PhD Forum with International P</w:t>
      </w:r>
      <w:r w:rsidR="00F6466E" w:rsidRPr="00F6466E">
        <w:rPr>
          <w:b/>
          <w:color w:val="E36C0A" w:themeColor="accent6" w:themeShade="BF"/>
          <w:u w:val="single"/>
        </w:rPr>
        <w:t>articipation 16 – 19 April 2024</w:t>
      </w:r>
      <w:r w:rsidR="00D35257" w:rsidRPr="00F6466E">
        <w:rPr>
          <w:b/>
          <w:color w:val="E36C0A" w:themeColor="accent6" w:themeShade="BF"/>
          <w:u w:val="single"/>
        </w:rPr>
        <w:t xml:space="preserve">, </w:t>
      </w:r>
      <w:r w:rsidR="00681DAF" w:rsidRPr="00F6466E">
        <w:rPr>
          <w:b/>
          <w:color w:val="E36C0A" w:themeColor="accent6" w:themeShade="BF"/>
          <w:u w:val="single"/>
          <w:lang w:val="en-US"/>
        </w:rPr>
        <w:t>K</w:t>
      </w:r>
      <w:r w:rsidRPr="00F6466E">
        <w:rPr>
          <w:b/>
          <w:color w:val="E36C0A" w:themeColor="accent6" w:themeShade="BF"/>
          <w:u w:val="single"/>
        </w:rPr>
        <w:t>yustendil, Bulgaria</w:t>
      </w:r>
    </w:p>
    <w:p w14:paraId="7B958B17" w14:textId="77777777" w:rsidR="006F7F9A" w:rsidRDefault="006F7F9A" w:rsidP="00F6466E">
      <w:pPr>
        <w:spacing w:before="120" w:after="120" w:line="276" w:lineRule="auto"/>
        <w:jc w:val="both"/>
      </w:pPr>
      <w:r w:rsidRPr="006F7F9A">
        <w:t xml:space="preserve">PhD students from all research areas, stage and form of PhD studies can participate in the forum, with oral or poster presentations. The applications will be considered by a Selection Panel for shortlisting. All presentations will be evaluated by a scientific jury. The most accomplished presentations will be awarded. The official language of the forum is English. All presentations should be in English, except for the presentations of PhD students in the scientific area </w:t>
      </w:r>
      <w:r>
        <w:t xml:space="preserve">of Bulgarian Language/Studies. </w:t>
      </w:r>
    </w:p>
    <w:p w14:paraId="3305E9FE" w14:textId="77777777" w:rsidR="006F7F9A" w:rsidRDefault="006F7F9A" w:rsidP="00F6466E">
      <w:pPr>
        <w:spacing w:before="120" w:after="240" w:line="276" w:lineRule="auto"/>
        <w:jc w:val="both"/>
      </w:pPr>
      <w:r w:rsidRPr="006F7F9A">
        <w:t xml:space="preserve">Participants must fill in an online </w:t>
      </w:r>
      <w:hyperlink r:id="rId78" w:history="1">
        <w:r w:rsidRPr="006F7F9A">
          <w:rPr>
            <w:rStyle w:val="Hyperlink"/>
          </w:rPr>
          <w:t>Registration form</w:t>
        </w:r>
      </w:hyperlink>
      <w:r w:rsidRPr="006F7F9A">
        <w:t xml:space="preserve"> (in English).</w:t>
      </w:r>
    </w:p>
    <w:p w14:paraId="04EE79D6" w14:textId="77777777" w:rsidR="005344C7" w:rsidRPr="009D6A8C" w:rsidRDefault="00000000" w:rsidP="005344C7">
      <w:pPr>
        <w:spacing w:before="120" w:after="240" w:line="276" w:lineRule="auto"/>
        <w:jc w:val="both"/>
        <w:rPr>
          <w:b/>
          <w:color w:val="E36C0A" w:themeColor="accent6" w:themeShade="BF"/>
        </w:rPr>
      </w:pPr>
      <w:hyperlink r:id="rId79" w:history="1">
        <w:r w:rsidR="005344C7" w:rsidRPr="009D6A8C">
          <w:rPr>
            <w:rStyle w:val="Hyperlink"/>
            <w:b/>
            <w:color w:val="E36C0A" w:themeColor="accent6" w:themeShade="BF"/>
          </w:rPr>
          <w:t>Horizon Europe info day - WIDERA Work Programme 2023-2025</w:t>
        </w:r>
        <w:r w:rsidR="006A7239" w:rsidRPr="009D6A8C">
          <w:rPr>
            <w:rStyle w:val="Hyperlink"/>
            <w:b/>
            <w:color w:val="E36C0A" w:themeColor="accent6" w:themeShade="BF"/>
          </w:rPr>
          <w:t>, 22 April 2024, online</w:t>
        </w:r>
      </w:hyperlink>
    </w:p>
    <w:p w14:paraId="4BC4C1EF" w14:textId="77777777" w:rsidR="005344C7" w:rsidRPr="005344C7" w:rsidRDefault="005344C7" w:rsidP="005344C7">
      <w:pPr>
        <w:spacing w:before="120" w:after="240" w:line="276" w:lineRule="auto"/>
        <w:jc w:val="both"/>
      </w:pPr>
      <w:r w:rsidRPr="005344C7">
        <w:t>This infoday aims to inform interested applicants about new ERA call topics in the WIDERA Work Programme 2023-2025.</w:t>
      </w:r>
    </w:p>
    <w:p w14:paraId="5650DAB2" w14:textId="77777777" w:rsidR="009F49B1" w:rsidRDefault="00000000" w:rsidP="009F49B1">
      <w:pPr>
        <w:spacing w:before="120" w:after="100" w:afterAutospacing="1" w:line="276" w:lineRule="auto"/>
        <w:jc w:val="both"/>
        <w:rPr>
          <w:rStyle w:val="Hyperlink"/>
          <w:b/>
          <w:bCs/>
          <w:color w:val="E36C0A" w:themeColor="accent6" w:themeShade="BF"/>
        </w:rPr>
      </w:pPr>
      <w:hyperlink r:id="rId80" w:history="1">
        <w:r w:rsidR="009F49B1" w:rsidRPr="00F6466E">
          <w:rPr>
            <w:rStyle w:val="Hyperlink"/>
            <w:b/>
            <w:color w:val="E36C0A" w:themeColor="accent6" w:themeShade="BF"/>
          </w:rPr>
          <w:t>Научна конференция с международно участие</w:t>
        </w:r>
        <w:r w:rsidR="009F49B1" w:rsidRPr="00F6466E">
          <w:rPr>
            <w:rStyle w:val="Hyperlink"/>
            <w:b/>
            <w:color w:val="E36C0A" w:themeColor="accent6" w:themeShade="BF"/>
            <w:lang w:val="bg-BG"/>
          </w:rPr>
          <w:t xml:space="preserve"> </w:t>
        </w:r>
        <w:r w:rsidR="009F49B1" w:rsidRPr="00F6466E">
          <w:rPr>
            <w:rStyle w:val="Hyperlink"/>
            <w:b/>
            <w:bCs/>
            <w:color w:val="E36C0A" w:themeColor="accent6" w:themeShade="BF"/>
          </w:rPr>
          <w:t>"</w:t>
        </w:r>
        <w:r w:rsidR="009F49B1" w:rsidRPr="00F6466E">
          <w:rPr>
            <w:rStyle w:val="Hyperlink"/>
            <w:b/>
            <w:bCs/>
            <w:color w:val="E36C0A" w:themeColor="accent6" w:themeShade="BF"/>
            <w:lang w:val="bg-BG"/>
          </w:rPr>
          <w:t>П</w:t>
        </w:r>
        <w:r w:rsidR="009F49B1" w:rsidRPr="00F6466E">
          <w:rPr>
            <w:rStyle w:val="Hyperlink"/>
            <w:b/>
            <w:bCs/>
            <w:color w:val="E36C0A" w:themeColor="accent6" w:themeShade="BF"/>
          </w:rPr>
          <w:t>ридържане към терапията. Терапевтична резистентност"</w:t>
        </w:r>
        <w:r w:rsidR="009F49B1" w:rsidRPr="00F6466E">
          <w:rPr>
            <w:rStyle w:val="Hyperlink"/>
            <w:b/>
            <w:bCs/>
            <w:color w:val="E36C0A" w:themeColor="accent6" w:themeShade="BF"/>
            <w:lang w:val="bg-BG"/>
          </w:rPr>
          <w:t xml:space="preserve">, </w:t>
        </w:r>
        <w:r w:rsidR="009F49B1" w:rsidRPr="00F6466E">
          <w:rPr>
            <w:rStyle w:val="Hyperlink"/>
            <w:b/>
            <w:bCs/>
            <w:color w:val="E36C0A" w:themeColor="accent6" w:themeShade="BF"/>
          </w:rPr>
          <w:t>17 - 18 май 2024</w:t>
        </w:r>
        <w:r w:rsidR="009F49B1" w:rsidRPr="00F6466E">
          <w:rPr>
            <w:rStyle w:val="Hyperlink"/>
            <w:b/>
            <w:bCs/>
            <w:color w:val="E36C0A" w:themeColor="accent6" w:themeShade="BF"/>
            <w:lang w:val="bg-BG"/>
          </w:rPr>
          <w:t>, С</w:t>
        </w:r>
        <w:r w:rsidR="009F49B1" w:rsidRPr="00F6466E">
          <w:rPr>
            <w:rStyle w:val="Hyperlink"/>
            <w:b/>
            <w:bCs/>
            <w:color w:val="E36C0A" w:themeColor="accent6" w:themeShade="BF"/>
          </w:rPr>
          <w:t>офия </w:t>
        </w:r>
      </w:hyperlink>
    </w:p>
    <w:p w14:paraId="76E2B594" w14:textId="77777777" w:rsidR="007A0EB8" w:rsidRPr="007A0EB8" w:rsidRDefault="00000000" w:rsidP="007A0EB8">
      <w:pPr>
        <w:tabs>
          <w:tab w:val="num" w:pos="720"/>
        </w:tabs>
        <w:spacing w:before="120" w:after="100" w:afterAutospacing="1" w:line="276" w:lineRule="auto"/>
        <w:jc w:val="both"/>
        <w:rPr>
          <w:b/>
          <w:color w:val="E36C0A" w:themeColor="accent6" w:themeShade="BF"/>
          <w:u w:val="single"/>
        </w:rPr>
      </w:pPr>
      <w:hyperlink r:id="rId81" w:history="1">
        <w:r w:rsidR="007A0EB8" w:rsidRPr="007A0EB8">
          <w:rPr>
            <w:rStyle w:val="Hyperlink"/>
            <w:b/>
            <w:bCs/>
            <w:color w:val="E36C0A" w:themeColor="accent6" w:themeShade="BF"/>
          </w:rPr>
          <w:t>Central European Technology Forum (CETEF’24)</w:t>
        </w:r>
      </w:hyperlink>
      <w:r w:rsidR="007A0EB8" w:rsidRPr="007A0EB8">
        <w:rPr>
          <w:b/>
          <w:color w:val="E36C0A" w:themeColor="accent6" w:themeShade="BF"/>
          <w:u w:val="single"/>
        </w:rPr>
        <w:t>, 20 – 21 May 2024, Krakow, Poland</w:t>
      </w:r>
    </w:p>
    <w:p w14:paraId="725CE393" w14:textId="77777777" w:rsidR="007A0EB8" w:rsidRDefault="007A0EB8" w:rsidP="00A972D7">
      <w:pPr>
        <w:spacing w:before="120" w:after="120" w:line="276" w:lineRule="auto"/>
        <w:jc w:val="both"/>
      </w:pPr>
      <w:r w:rsidRPr="007A0EB8">
        <w:t>CETEF is a key international undertaking organized since 2014 by the Polish Chamber of Commerce for Advanced Technologies (IZTECH) and the Polish Federation of Engineering Associations under the patronage of the European Parliament and under the auspices of the European Commission, in cooperation with universities, research institutes and the high-tech industry.</w:t>
      </w:r>
      <w:r>
        <w:t xml:space="preserve"> </w:t>
      </w:r>
    </w:p>
    <w:p w14:paraId="7093857F" w14:textId="77777777" w:rsidR="007A0EB8" w:rsidRPr="007A0EB8" w:rsidRDefault="007A0EB8" w:rsidP="009F49B1">
      <w:pPr>
        <w:spacing w:before="120" w:after="100" w:afterAutospacing="1" w:line="276" w:lineRule="auto"/>
        <w:jc w:val="both"/>
      </w:pPr>
      <w:r w:rsidRPr="007A0EB8">
        <w:t>The aim of the Forum is to create an international platform for discussion on European policy in the development of technical fields that are decisive for the success of the digital and energy transformation, as well as inspiring international partner networks to implement large European high-tech projects and presenting technological and research potential of Poland and the region in the implementation of European Union development projects.</w:t>
      </w:r>
    </w:p>
    <w:p w14:paraId="66754628" w14:textId="77777777" w:rsidR="00FB0320" w:rsidRPr="00F6466E" w:rsidRDefault="00000000" w:rsidP="00457AE6">
      <w:pPr>
        <w:spacing w:before="120" w:after="100" w:afterAutospacing="1" w:line="276" w:lineRule="auto"/>
        <w:jc w:val="both"/>
        <w:rPr>
          <w:color w:val="E36C0A" w:themeColor="accent6" w:themeShade="BF"/>
          <w:lang w:val="en-US"/>
        </w:rPr>
      </w:pPr>
      <w:hyperlink r:id="rId82" w:history="1">
        <w:r w:rsidR="00D50B67" w:rsidRPr="00F6466E">
          <w:rPr>
            <w:rStyle w:val="Hyperlink"/>
            <w:b/>
            <w:bCs/>
            <w:color w:val="E36C0A" w:themeColor="accent6" w:themeShade="BF"/>
          </w:rPr>
          <w:t>Green Week 2024: Towards a water resilient Europe</w:t>
        </w:r>
        <w:r w:rsidR="00D50B67" w:rsidRPr="00F6466E">
          <w:rPr>
            <w:rStyle w:val="Hyperlink"/>
            <w:color w:val="E36C0A" w:themeColor="accent6" w:themeShade="BF"/>
            <w:lang w:val="en-US"/>
          </w:rPr>
          <w:t>,</w:t>
        </w:r>
        <w:r w:rsidR="00D50B67" w:rsidRPr="00F6466E">
          <w:rPr>
            <w:rStyle w:val="Hyperlink"/>
            <w:b/>
            <w:color w:val="E36C0A" w:themeColor="accent6" w:themeShade="BF"/>
            <w:lang w:val="en-US"/>
          </w:rPr>
          <w:t xml:space="preserve"> 29-30 May 2024, Brussels, Belgium</w:t>
        </w:r>
      </w:hyperlink>
    </w:p>
    <w:p w14:paraId="3C115176" w14:textId="77777777" w:rsidR="00D50B67" w:rsidRDefault="00D50B67" w:rsidP="00E42DB5">
      <w:pPr>
        <w:spacing w:before="120" w:after="120" w:line="276" w:lineRule="auto"/>
        <w:jc w:val="both"/>
      </w:pPr>
      <w:r w:rsidRPr="00D50B67">
        <w:t>EU Green Week is an annual opportunity to raise awareness, promote and discuss European environmental policy. Organised by the European Commission’s Directorate-General for Environment, this high-level event attracts policymakers, leading environmentalists, stakeholders, and interested parties from across Europe and the globe. The 2024 EU Green Week is part of a wider communication campaign dedicated to the topic of water resilience. The objective is to stimulate an EU-wide conversation around the EU’s water present and future, with an emphasis on fostering awareness and promoting positive, collaborative solutions. </w:t>
      </w:r>
    </w:p>
    <w:p w14:paraId="7F6EE90A" w14:textId="1D4736AC" w:rsidR="00742F6F" w:rsidRDefault="00D50B67" w:rsidP="00457AE6">
      <w:pPr>
        <w:spacing w:before="120" w:after="100" w:afterAutospacing="1" w:line="276" w:lineRule="auto"/>
        <w:jc w:val="both"/>
      </w:pPr>
      <w:r w:rsidRPr="00D50B67">
        <w:t>Conference registration will open in April and will be available via the </w:t>
      </w:r>
      <w:hyperlink r:id="rId83" w:history="1">
        <w:r w:rsidRPr="00D50B67">
          <w:rPr>
            <w:rStyle w:val="Hyperlink"/>
          </w:rPr>
          <w:t>Green Week website.</w:t>
        </w:r>
      </w:hyperlink>
      <w:r w:rsidRPr="00D50B67">
        <w:t>  </w:t>
      </w:r>
    </w:p>
    <w:p w14:paraId="3A49E629" w14:textId="77777777" w:rsidR="00EA4E65" w:rsidRPr="00533A4E" w:rsidRDefault="00000000" w:rsidP="00EA4E65">
      <w:pPr>
        <w:spacing w:before="120" w:after="100" w:afterAutospacing="1" w:line="276" w:lineRule="auto"/>
        <w:jc w:val="both"/>
        <w:rPr>
          <w:b/>
          <w:color w:val="E36C0A" w:themeColor="accent6" w:themeShade="BF"/>
          <w:lang w:val="en-US"/>
        </w:rPr>
      </w:pPr>
      <w:hyperlink r:id="rId84" w:history="1">
        <w:r w:rsidR="00EA4E65" w:rsidRPr="00533A4E">
          <w:rPr>
            <w:rStyle w:val="Hyperlink"/>
            <w:b/>
            <w:color w:val="E36C0A" w:themeColor="accent6" w:themeShade="BF"/>
            <w:lang w:val="en-US"/>
          </w:rPr>
          <w:t>INDTech 2024, Conference on Industrial Technologies, 3 – 5 June 2024, Namur, Belgium</w:t>
        </w:r>
      </w:hyperlink>
    </w:p>
    <w:p w14:paraId="400F7DC0" w14:textId="77777777" w:rsidR="00EA4E65" w:rsidRPr="00091D33" w:rsidRDefault="00EA4E65" w:rsidP="00EA4E65">
      <w:pPr>
        <w:spacing w:line="276" w:lineRule="auto"/>
        <w:jc w:val="both"/>
        <w:rPr>
          <w:lang w:val="en-US"/>
        </w:rPr>
      </w:pPr>
      <w:r w:rsidRPr="00091D33">
        <w:rPr>
          <w:lang w:val="en-US"/>
        </w:rPr>
        <w:t>The European Union flagship event bringing together stakeholders from research organizations, industry, SMEs, and policymaking to discuss the state-of-the-art, technological challenges, as well as future trends in the field of industrial technologies. The event will address critical questions:</w:t>
      </w:r>
    </w:p>
    <w:p w14:paraId="2D580AD7" w14:textId="77777777" w:rsidR="00EA4E65" w:rsidRPr="00091D33" w:rsidRDefault="00EA4E65" w:rsidP="00EA4E65">
      <w:pPr>
        <w:spacing w:before="120" w:after="120" w:line="276" w:lineRule="auto"/>
        <w:jc w:val="both"/>
        <w:rPr>
          <w:lang w:val="en-US"/>
        </w:rPr>
      </w:pPr>
      <w:r w:rsidRPr="00091D33">
        <w:rPr>
          <w:lang w:val="en-US"/>
        </w:rPr>
        <w:t>How can research be better valorized to have a greater impact on Europe industry competitiveness?</w:t>
      </w:r>
    </w:p>
    <w:p w14:paraId="25A496A6" w14:textId="77777777" w:rsidR="00EA4E65" w:rsidRDefault="00EA4E65" w:rsidP="00EA4E65">
      <w:pPr>
        <w:spacing w:before="120" w:after="100" w:afterAutospacing="1" w:line="276" w:lineRule="auto"/>
        <w:jc w:val="both"/>
        <w:rPr>
          <w:lang w:val="en-US"/>
        </w:rPr>
      </w:pPr>
      <w:r>
        <w:rPr>
          <w:lang w:val="en-US"/>
        </w:rPr>
        <w:t>IND</w:t>
      </w:r>
      <w:r w:rsidRPr="00091D33">
        <w:rPr>
          <w:lang w:val="en-US"/>
        </w:rPr>
        <w:t>How could the R&amp;D dimension be better integrated to ambitious European industrial initiatives to make sure the future of our industry is made in Europe?</w:t>
      </w:r>
    </w:p>
    <w:p w14:paraId="5CEF2848" w14:textId="77777777" w:rsidR="00354E65" w:rsidRPr="00F6466E" w:rsidRDefault="00000000" w:rsidP="00354E65">
      <w:pPr>
        <w:spacing w:before="120" w:after="100" w:afterAutospacing="1" w:line="276" w:lineRule="auto"/>
        <w:jc w:val="both"/>
        <w:rPr>
          <w:color w:val="E36C0A" w:themeColor="accent6" w:themeShade="BF"/>
        </w:rPr>
      </w:pPr>
      <w:hyperlink r:id="rId85" w:history="1">
        <w:r w:rsidR="00354E65" w:rsidRPr="00F6466E">
          <w:rPr>
            <w:rStyle w:val="Hyperlink"/>
            <w:b/>
            <w:bCs/>
            <w:color w:val="E36C0A" w:themeColor="accent6" w:themeShade="BF"/>
          </w:rPr>
          <w:t xml:space="preserve">European Sustainable Energy Week 2024, </w:t>
        </w:r>
        <w:r w:rsidR="00354E65" w:rsidRPr="00F6466E">
          <w:rPr>
            <w:rStyle w:val="Hyperlink"/>
            <w:b/>
            <w:iCs/>
            <w:color w:val="E36C0A" w:themeColor="accent6" w:themeShade="BF"/>
          </w:rPr>
          <w:t>11 - 13 June 2024, Brussels and online</w:t>
        </w:r>
      </w:hyperlink>
    </w:p>
    <w:p w14:paraId="5DE9318A" w14:textId="62EFB304" w:rsidR="00742F6F" w:rsidRDefault="00354E65" w:rsidP="00457AE6">
      <w:pPr>
        <w:spacing w:before="120" w:after="100" w:afterAutospacing="1" w:line="276" w:lineRule="auto"/>
        <w:jc w:val="both"/>
        <w:rPr>
          <w:iCs/>
        </w:rPr>
      </w:pPr>
      <w:r>
        <w:rPr>
          <w:iCs/>
        </w:rPr>
        <w:t>T</w:t>
      </w:r>
      <w:r w:rsidRPr="00354E65">
        <w:rPr>
          <w:iCs/>
        </w:rPr>
        <w:t>he European Sustainable Energy Week brings together public authorities, private companies, NGOs and consumers to promote initiatives accelerating decarbonisation through green technologies and solutions towards a fair and just transition for people and competitive businesses.</w:t>
      </w:r>
    </w:p>
    <w:p w14:paraId="561E5DBD" w14:textId="77777777" w:rsidR="00742F6F" w:rsidRPr="008F05AC" w:rsidRDefault="00000000" w:rsidP="008A6D92">
      <w:pPr>
        <w:spacing w:before="120" w:after="100" w:afterAutospacing="1" w:line="276" w:lineRule="auto"/>
        <w:jc w:val="both"/>
        <w:rPr>
          <w:b/>
          <w:color w:val="E36C0A" w:themeColor="accent6" w:themeShade="BF"/>
          <w:u w:val="single"/>
        </w:rPr>
      </w:pPr>
      <w:hyperlink r:id="rId86" w:history="1">
        <w:r w:rsidR="008A6D92" w:rsidRPr="008F05AC">
          <w:rPr>
            <w:rStyle w:val="Hyperlink"/>
            <w:b/>
            <w:bCs/>
            <w:color w:val="E36C0A" w:themeColor="accent6" w:themeShade="BF"/>
          </w:rPr>
          <w:t>2024 EUA-CDE Annual Meeting</w:t>
        </w:r>
      </w:hyperlink>
      <w:r w:rsidR="008A6D92" w:rsidRPr="008F05AC">
        <w:rPr>
          <w:b/>
          <w:color w:val="E36C0A" w:themeColor="accent6" w:themeShade="BF"/>
          <w:u w:val="single"/>
          <w:lang w:val="bg-BG"/>
        </w:rPr>
        <w:t xml:space="preserve"> „</w:t>
      </w:r>
      <w:r w:rsidR="008A6D92" w:rsidRPr="008F05AC">
        <w:rPr>
          <w:b/>
          <w:color w:val="E36C0A" w:themeColor="accent6" w:themeShade="BF"/>
          <w:u w:val="single"/>
        </w:rPr>
        <w:t>The role of data in shaping doctoral education</w:t>
      </w:r>
      <w:r w:rsidR="008A6D92" w:rsidRPr="008F05AC">
        <w:rPr>
          <w:b/>
          <w:color w:val="E36C0A" w:themeColor="accent6" w:themeShade="BF"/>
          <w:u w:val="single"/>
          <w:lang w:val="bg-BG"/>
        </w:rPr>
        <w:t>“</w:t>
      </w:r>
      <w:r w:rsidR="008A6D92" w:rsidRPr="008F05AC">
        <w:rPr>
          <w:b/>
          <w:color w:val="E36C0A" w:themeColor="accent6" w:themeShade="BF"/>
          <w:u w:val="single"/>
          <w:lang w:val="en-US"/>
        </w:rPr>
        <w:t xml:space="preserve">, </w:t>
      </w:r>
      <w:r w:rsidR="008A6D92" w:rsidRPr="008F05AC">
        <w:rPr>
          <w:b/>
          <w:color w:val="E36C0A" w:themeColor="accent6" w:themeShade="BF"/>
          <w:u w:val="single"/>
        </w:rPr>
        <w:t>26 - 28 June 2024, Barcelona, Spain</w:t>
      </w:r>
    </w:p>
    <w:p w14:paraId="65FEF6FF" w14:textId="77777777" w:rsidR="008A6D92" w:rsidRPr="008A6D92" w:rsidRDefault="008A6D92" w:rsidP="008A6D92">
      <w:pPr>
        <w:spacing w:before="120" w:after="120" w:line="276" w:lineRule="auto"/>
        <w:jc w:val="both"/>
      </w:pPr>
      <w:r w:rsidRPr="008A6D92">
        <w:t>The 2024 EUA-CDE Annual Meeting will focus on the topic of data from various perspectives. Hosted by the Polytechnic University of Catalonia, it will discuss this topic by looking into the available data on doctoral education and how this data impacts management and strategy in this field.</w:t>
      </w:r>
    </w:p>
    <w:p w14:paraId="01567E97" w14:textId="77777777" w:rsidR="008A6D92" w:rsidRPr="008A6D92" w:rsidRDefault="008A6D92" w:rsidP="00533A4E">
      <w:pPr>
        <w:spacing w:before="120" w:after="100" w:afterAutospacing="1" w:line="276" w:lineRule="auto"/>
        <w:jc w:val="both"/>
      </w:pPr>
      <w:r w:rsidRPr="008A6D92">
        <w:t>Through a mix of traditional and interactive sessions, this conference will tackle a broad spectrum of issues. These include the key role of data in the strategic development of doctoral education, duration and completion rate of doctoral programmes, artificial intelligence and FAIR (findable, accessible, interoperable, and reusable) data training. Over three days, the Annual Meeting will also provide a platform to reflect on how to develop data management skills at the doctoral level and how to facilitate access to data infrastructures for doctoral candidates, among many other topics.</w:t>
      </w:r>
    </w:p>
    <w:p w14:paraId="1E6A4B29" w14:textId="672ADF34" w:rsidR="00742F6F" w:rsidRPr="00533A4E" w:rsidRDefault="00000000" w:rsidP="00457AE6">
      <w:pPr>
        <w:spacing w:before="120" w:after="100" w:afterAutospacing="1" w:line="276" w:lineRule="auto"/>
        <w:jc w:val="both"/>
        <w:rPr>
          <w:b/>
          <w:color w:val="E36C0A" w:themeColor="accent6" w:themeShade="BF"/>
          <w:u w:val="single"/>
          <w:lang w:val="en-US"/>
        </w:rPr>
      </w:pPr>
      <w:hyperlink r:id="rId87" w:history="1">
        <w:r w:rsidR="00DE1CBD" w:rsidRPr="00533A4E">
          <w:rPr>
            <w:rStyle w:val="Hyperlink"/>
            <w:b/>
            <w:bCs/>
            <w:color w:val="E36C0A" w:themeColor="accent6" w:themeShade="BF"/>
            <w:lang w:val="en-US"/>
          </w:rPr>
          <w:t>2024 EUA Funding Forum</w:t>
        </w:r>
      </w:hyperlink>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Sense &amp; sustainability: future paths for university finances</w:t>
      </w:r>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03 - 04 O</w:t>
      </w:r>
      <w:r w:rsidR="005B0206" w:rsidRPr="00533A4E">
        <w:rPr>
          <w:b/>
          <w:color w:val="E36C0A" w:themeColor="accent6" w:themeShade="BF"/>
          <w:u w:val="single"/>
          <w:lang w:val="en-US"/>
        </w:rPr>
        <w:t xml:space="preserve">ctober </w:t>
      </w:r>
      <w:r w:rsidR="00DE1CBD" w:rsidRPr="00533A4E">
        <w:rPr>
          <w:b/>
          <w:color w:val="E36C0A" w:themeColor="accent6" w:themeShade="BF"/>
          <w:u w:val="single"/>
          <w:lang w:val="en-US"/>
        </w:rPr>
        <w:t>2024</w:t>
      </w:r>
      <w:r w:rsidR="005B0206" w:rsidRPr="00533A4E">
        <w:rPr>
          <w:b/>
          <w:color w:val="E36C0A" w:themeColor="accent6" w:themeShade="BF"/>
          <w:u w:val="single"/>
          <w:lang w:val="en-US"/>
        </w:rPr>
        <w:t>, Helsinki, Finland</w:t>
      </w:r>
    </w:p>
    <w:p w14:paraId="6F389119" w14:textId="77777777" w:rsidR="005B0206" w:rsidRPr="005B0206" w:rsidRDefault="005B0206" w:rsidP="005B0206">
      <w:pPr>
        <w:spacing w:before="120" w:after="120" w:line="276" w:lineRule="auto"/>
        <w:jc w:val="both"/>
        <w:rPr>
          <w:lang w:val="en-US"/>
        </w:rPr>
      </w:pPr>
      <w:r w:rsidRPr="005B0206">
        <w:rPr>
          <w:lang w:val="en-US"/>
        </w:rPr>
        <w:t>Higher education faces new demands and priorities, but in parallel, the horizon has changed. Universities must both act upon and contribute to global transformation processes such as the green and digital transitions. They also strategically experiment with new forms of international collaboration, while operating in an increasingly unstable geopolitical environment. European university alliances are one of the most prominent examples of such developments. These trends affect all dimensions of university funding: by whom? For what? How? And how much?</w:t>
      </w:r>
    </w:p>
    <w:p w14:paraId="68236550" w14:textId="77777777" w:rsidR="005B0206" w:rsidRPr="005B0206" w:rsidRDefault="005B0206" w:rsidP="005B0206">
      <w:pPr>
        <w:spacing w:before="120" w:after="120" w:line="276" w:lineRule="auto"/>
        <w:jc w:val="both"/>
        <w:rPr>
          <w:lang w:val="en-US"/>
        </w:rPr>
      </w:pPr>
      <w:r w:rsidRPr="005B0206">
        <w:rPr>
          <w:lang w:val="en-US"/>
        </w:rPr>
        <w:t>How can funding adapt to the evolving needs, priorities and perceptions of higher education? Is innovation in funding possible? How can European university alliances become sustainable in the long term? What implications do changes in the funding landscape have on governance and leadership? What is the capacity of universities themselves to think ahead and develop financial strategies? Which investment priorities are needed to future-proof activities? </w:t>
      </w:r>
    </w:p>
    <w:p w14:paraId="30F2AA5F" w14:textId="77777777" w:rsidR="005B0206" w:rsidRPr="005B0206" w:rsidRDefault="005B0206" w:rsidP="005B0206">
      <w:pPr>
        <w:spacing w:before="120" w:after="100" w:afterAutospacing="1" w:line="276" w:lineRule="auto"/>
        <w:jc w:val="both"/>
        <w:rPr>
          <w:lang w:val="en-US"/>
        </w:rPr>
      </w:pPr>
      <w:r w:rsidRPr="005B0206">
        <w:rPr>
          <w:lang w:val="en-US"/>
        </w:rPr>
        <w:t>The 2024 EUA Funding Forum aims to reinject some ‘sense and sustainability’ into this discussion and outline possible future paths for university finances.</w:t>
      </w:r>
    </w:p>
    <w:p w14:paraId="72C1C925" w14:textId="77777777" w:rsidR="005B0206" w:rsidRDefault="005B0206" w:rsidP="00457AE6">
      <w:pPr>
        <w:spacing w:before="120" w:after="100" w:afterAutospacing="1" w:line="276" w:lineRule="auto"/>
        <w:jc w:val="both"/>
        <w:rPr>
          <w:lang w:val="en-US"/>
        </w:rPr>
      </w:pPr>
    </w:p>
    <w:p w14:paraId="6ED21B1D" w14:textId="77777777" w:rsidR="00742F6F" w:rsidRDefault="00742F6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12568C">
          <w:footerReference w:type="default" r:id="rId88"/>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3" w:name="_Toc162876613"/>
      <w:r>
        <w:t>ПУБЛИКАЦИИ</w:t>
      </w:r>
      <w:bookmarkEnd w:id="33"/>
    </w:p>
    <w:p w14:paraId="7EBE9297" w14:textId="288E4D23" w:rsidR="00FC339F" w:rsidRDefault="00FC339F" w:rsidP="00FC339F">
      <w:pPr>
        <w:pStyle w:val="Heading2"/>
        <w:ind w:left="426"/>
        <w:rPr>
          <w:lang w:val="en-US"/>
        </w:rPr>
      </w:pPr>
      <w:bookmarkStart w:id="34" w:name="_Toc162876614"/>
      <w:r>
        <w:rPr>
          <w:lang w:val="en-US"/>
        </w:rPr>
        <w:t>CERN Courier</w:t>
      </w:r>
      <w:bookmarkEnd w:id="34"/>
    </w:p>
    <w:p w14:paraId="700AACB4" w14:textId="07181C96" w:rsidR="00B452B1" w:rsidRDefault="009E546A" w:rsidP="00301276">
      <w:pPr>
        <w:rPr>
          <w:b/>
        </w:rPr>
      </w:pPr>
      <w:r w:rsidRPr="009E546A">
        <w:rPr>
          <w:b/>
          <w:noProof/>
        </w:rPr>
        <w:drawing>
          <wp:inline distT="0" distB="0" distL="0" distR="0" wp14:anchorId="05B57E63" wp14:editId="3DEE259E">
            <wp:extent cx="1435608" cy="1883664"/>
            <wp:effectExtent l="0" t="0" r="0" b="2540"/>
            <wp:docPr id="19" name="Picture 19" descr="https://cerncourier.com/wp-content/uploads/2024/03/CCMarApr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erncourier.com/wp-content/uploads/2024/03/CCMarApr24_pOFCL.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35608" cy="1883664"/>
                    </a:xfrm>
                    <a:prstGeom prst="rect">
                      <a:avLst/>
                    </a:prstGeom>
                    <a:noFill/>
                    <a:ln>
                      <a:noFill/>
                    </a:ln>
                  </pic:spPr>
                </pic:pic>
              </a:graphicData>
            </a:graphic>
          </wp:inline>
        </w:drawing>
      </w:r>
      <w:hyperlink r:id="rId90" w:history="1">
        <w:r w:rsidRPr="0038509B">
          <w:rPr>
            <w:rStyle w:val="Hyperlink"/>
            <w:b/>
          </w:rPr>
          <w:t>March</w:t>
        </w:r>
        <w:r w:rsidR="0038509B" w:rsidRPr="0038509B">
          <w:rPr>
            <w:rStyle w:val="Hyperlink"/>
            <w:b/>
          </w:rPr>
          <w:t>/April 2024</w:t>
        </w:r>
      </w:hyperlink>
    </w:p>
    <w:p w14:paraId="6CC5AF74" w14:textId="77777777" w:rsidR="009E546A" w:rsidRDefault="009E546A" w:rsidP="00301276">
      <w:pPr>
        <w:rPr>
          <w:b/>
        </w:rPr>
      </w:pPr>
    </w:p>
    <w:p w14:paraId="64906D59" w14:textId="431E420A" w:rsidR="00B452B1" w:rsidRDefault="009E546A" w:rsidP="008C44D8">
      <w:pPr>
        <w:spacing w:after="600" w:line="276" w:lineRule="auto"/>
        <w:jc w:val="both"/>
        <w:rPr>
          <w:b/>
        </w:rPr>
      </w:pPr>
      <w:r>
        <w:rPr>
          <w:color w:val="000000"/>
          <w:sz w:val="26"/>
          <w:szCs w:val="26"/>
        </w:rPr>
        <w:t>This issue digests the mid-term report of the Future Circular Collider feasibility study, surveys the status of China’s proposed Circular Electron–Positron Collider and explores the R&amp;D challenges presented by a muon collider.</w:t>
      </w:r>
    </w:p>
    <w:p w14:paraId="3718436E" w14:textId="77777777" w:rsidR="001E5E93" w:rsidRPr="001E5E93" w:rsidRDefault="00000000" w:rsidP="001E5E93">
      <w:pPr>
        <w:pStyle w:val="Heading2"/>
        <w:ind w:left="426"/>
      </w:pPr>
      <w:hyperlink r:id="rId91" w:history="1">
        <w:bookmarkStart w:id="35" w:name="_Toc162876615"/>
        <w:r w:rsidR="001E5E93" w:rsidRPr="001E5E93">
          <w:rPr>
            <w:rStyle w:val="Hyperlink"/>
            <w:lang w:eastAsia="bg-BG"/>
          </w:rPr>
          <w:t>Artificial intelligence tools and their responsible use in higher education learning and teaching</w:t>
        </w:r>
        <w:bookmarkEnd w:id="35"/>
      </w:hyperlink>
    </w:p>
    <w:p w14:paraId="38DF9DBD"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5B34023" w14:textId="77777777" w:rsidR="00FA3EEF" w:rsidRPr="00FA3EEF" w:rsidRDefault="00000000" w:rsidP="00FA3EEF">
      <w:pPr>
        <w:pStyle w:val="Heading2"/>
        <w:ind w:left="426"/>
      </w:pPr>
      <w:hyperlink r:id="rId92" w:history="1">
        <w:bookmarkStart w:id="36" w:name="_Toc162876616"/>
        <w:r w:rsidR="00FA3EEF" w:rsidRPr="00FA3EEF">
          <w:rPr>
            <w:rStyle w:val="Hyperlink"/>
            <w:lang w:eastAsia="bg-BG"/>
          </w:rPr>
          <w:t>The EUA Innovation Agenda 2026</w:t>
        </w:r>
        <w:bookmarkEnd w:id="36"/>
      </w:hyperlink>
    </w:p>
    <w:p w14:paraId="78B06EC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2397CADA" w14:textId="77777777" w:rsidR="00E91B17" w:rsidRPr="00E91B17" w:rsidRDefault="00000000" w:rsidP="00C670C3">
      <w:pPr>
        <w:pStyle w:val="Heading2"/>
        <w:ind w:left="426"/>
      </w:pPr>
      <w:hyperlink r:id="rId93" w:history="1">
        <w:bookmarkStart w:id="37" w:name="_Toc162876617"/>
        <w:r w:rsidR="00E91B17" w:rsidRPr="00E91B17">
          <w:rPr>
            <w:rStyle w:val="Hyperlink"/>
          </w:rPr>
          <w:t>Innovative Leadership and Change Management in Higher Education</w:t>
        </w:r>
        <w:bookmarkEnd w:id="37"/>
      </w:hyperlink>
    </w:p>
    <w:p w14:paraId="114DC3F9"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3DC2E44E" wp14:editId="78BD56E7">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458000" cy="1929600"/>
                    </a:xfrm>
                    <a:prstGeom prst="rect">
                      <a:avLst/>
                    </a:prstGeom>
                  </pic:spPr>
                </pic:pic>
              </a:graphicData>
            </a:graphic>
          </wp:inline>
        </w:drawing>
      </w:r>
      <w:hyperlink r:id="rId95" w:history="1">
        <w:r w:rsidRPr="00C670C3">
          <w:rPr>
            <w:rStyle w:val="Hyperlink"/>
            <w:bCs/>
          </w:rPr>
          <w:t>Download</w:t>
        </w:r>
      </w:hyperlink>
    </w:p>
    <w:p w14:paraId="6F63D277" w14:textId="77777777" w:rsidR="00E91B17" w:rsidRDefault="00E91B17" w:rsidP="00E47E08">
      <w:pPr>
        <w:spacing w:after="600" w:line="276" w:lineRule="auto"/>
        <w:jc w:val="both"/>
        <w:rPr>
          <w:bCs/>
        </w:rPr>
      </w:pPr>
      <w:r w:rsidRPr="00E91B17">
        <w:rPr>
          <w:bCs/>
        </w:rPr>
        <w:t>This report presents the key findings and recommendations of the  NEWLEAD project’s efforts to build the capacity of university leaders across Europe in steering change and addressing new priorities on the institutional transformation agenda.</w:t>
      </w:r>
    </w:p>
    <w:p w14:paraId="638E031C" w14:textId="77777777" w:rsidR="001233D4" w:rsidRDefault="001233D4" w:rsidP="001233D4">
      <w:pPr>
        <w:pStyle w:val="Heading2"/>
        <w:ind w:left="426"/>
      </w:pPr>
      <w:bookmarkStart w:id="38" w:name="_Toc162876618"/>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8"/>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32B19259"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97" w:tgtFrame="_blank" w:history="1">
        <w:r w:rsidRPr="001233D4">
          <w:rPr>
            <w:rStyle w:val="Hyperlink"/>
            <w:b/>
            <w:bCs/>
            <w:noProof/>
          </w:rPr>
          <w:t>Download</w:t>
        </w:r>
      </w:hyperlink>
    </w:p>
    <w:p w14:paraId="71B4C27C" w14:textId="77777777" w:rsidR="00541CE4" w:rsidRPr="000D1D24" w:rsidRDefault="00B856C4" w:rsidP="000D1D24">
      <w:pPr>
        <w:pStyle w:val="Heading2"/>
        <w:ind w:left="426"/>
      </w:pPr>
      <w:bookmarkStart w:id="39" w:name="_Toc162876619"/>
      <w:r w:rsidRPr="000D1D24">
        <w:rPr>
          <w:noProof/>
        </w:rPr>
        <w:drawing>
          <wp:anchor distT="0" distB="0" distL="114300" distR="114300" simplePos="0" relativeHeight="251721728" behindDoc="0" locked="0" layoutInCell="1" allowOverlap="1" wp14:anchorId="39F826F2" wp14:editId="1F02B619">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39"/>
    </w:p>
    <w:p w14:paraId="3E95FA45" w14:textId="77777777" w:rsidR="00541CE4" w:rsidRDefault="00541CE4" w:rsidP="00541CE4">
      <w:pPr>
        <w:spacing w:after="600" w:line="276" w:lineRule="auto"/>
        <w:rPr>
          <w:bCs/>
        </w:rPr>
      </w:pPr>
    </w:p>
    <w:p w14:paraId="1AAF0036" w14:textId="77777777" w:rsidR="00B856C4" w:rsidRDefault="00B856C4" w:rsidP="00541CE4">
      <w:pPr>
        <w:spacing w:after="600" w:line="276" w:lineRule="auto"/>
        <w:rPr>
          <w:bCs/>
        </w:rPr>
      </w:pPr>
    </w:p>
    <w:p w14:paraId="46A7D49C" w14:textId="77777777" w:rsidR="00541CE4" w:rsidRPr="00541CE4" w:rsidRDefault="00541CE4" w:rsidP="00541CE4">
      <w:pPr>
        <w:spacing w:after="600" w:line="276" w:lineRule="auto"/>
        <w:rPr>
          <w:b/>
          <w:bCs/>
        </w:rPr>
      </w:pPr>
    </w:p>
    <w:p w14:paraId="2F9438F8" w14:textId="77777777" w:rsidR="00541CE4" w:rsidRDefault="00000000" w:rsidP="00541CE4">
      <w:pPr>
        <w:spacing w:after="600" w:line="276" w:lineRule="auto"/>
        <w:rPr>
          <w:bCs/>
        </w:rPr>
      </w:pPr>
      <w:hyperlink r:id="rId99" w:tgtFrame="_blank" w:history="1">
        <w:r w:rsidR="00541CE4" w:rsidRPr="00541CE4">
          <w:rPr>
            <w:rStyle w:val="Hyperlink"/>
            <w:b/>
            <w:bCs/>
          </w:rPr>
          <w:t>Download</w:t>
        </w:r>
      </w:hyperlink>
      <w:r w:rsidR="00541CE4" w:rsidRPr="00541CE4">
        <w:rPr>
          <w:bCs/>
        </w:rPr>
        <w:t xml:space="preserve"> </w:t>
      </w:r>
    </w:p>
    <w:p w14:paraId="645A42D4"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75C2BCD1" w14:textId="77777777" w:rsidR="00015AD9" w:rsidRPr="00F20C21" w:rsidRDefault="00000000" w:rsidP="0024531F">
      <w:pPr>
        <w:pStyle w:val="Heading2"/>
        <w:ind w:left="284"/>
      </w:pPr>
      <w:hyperlink r:id="rId100" w:history="1">
        <w:bookmarkStart w:id="40" w:name="_Toc162876620"/>
        <w:r w:rsidR="00015AD9" w:rsidRPr="00F20C21">
          <w:rPr>
            <w:rStyle w:val="Hyperlink"/>
            <w:bCs w:val="0"/>
          </w:rPr>
          <w:t>Recognition of professional qualifications</w:t>
        </w:r>
        <w:bookmarkEnd w:id="40"/>
      </w:hyperlink>
    </w:p>
    <w:p w14:paraId="4AD29D27" w14:textId="77777777" w:rsidR="00976C28" w:rsidRDefault="00015AD9" w:rsidP="00976C28">
      <w:pPr>
        <w:spacing w:after="120" w:line="276" w:lineRule="auto"/>
        <w:rPr>
          <w:bCs/>
        </w:rPr>
      </w:pPr>
      <w:r w:rsidRPr="00015AD9">
        <w:rPr>
          <w:bCs/>
          <w:noProof/>
        </w:rPr>
        <w:drawing>
          <wp:inline distT="0" distB="0" distL="0" distR="0" wp14:anchorId="547E8776" wp14:editId="151FA47E">
            <wp:extent cx="1555200" cy="214920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555200" cy="2149200"/>
                    </a:xfrm>
                    <a:prstGeom prst="rect">
                      <a:avLst/>
                    </a:prstGeom>
                  </pic:spPr>
                </pic:pic>
              </a:graphicData>
            </a:graphic>
          </wp:inline>
        </w:drawing>
      </w:r>
      <w:r w:rsidRPr="00015AD9">
        <w:rPr>
          <w:b/>
          <w:bCs/>
        </w:rPr>
        <w:t xml:space="preserve"> </w:t>
      </w:r>
      <w:hyperlink r:id="rId102" w:tgtFrame="_blank" w:history="1">
        <w:r w:rsidRPr="00015AD9">
          <w:rPr>
            <w:rStyle w:val="Hyperlink"/>
            <w:b/>
            <w:bCs/>
          </w:rPr>
          <w:t>Download</w:t>
        </w:r>
      </w:hyperlink>
    </w:p>
    <w:p w14:paraId="0CE3CB7F" w14:textId="77777777" w:rsidR="00F20C21" w:rsidRDefault="00015AD9" w:rsidP="00F20C21">
      <w:pPr>
        <w:spacing w:after="600" w:line="276" w:lineRule="auto"/>
        <w:jc w:val="both"/>
        <w:rPr>
          <w:bCs/>
        </w:rPr>
      </w:pPr>
      <w:r w:rsidRPr="00015AD9">
        <w:rPr>
          <w:bCs/>
        </w:rPr>
        <w:t>This briefing looks back on developments affecting Europe’s recognition regimes – both professional and academic – in 2023.</w:t>
      </w:r>
      <w:r w:rsidRPr="00015AD9">
        <w:rPr>
          <w:rFonts w:ascii="Poppins" w:hAnsi="Poppins"/>
          <w:color w:val="262626"/>
          <w:sz w:val="27"/>
          <w:szCs w:val="27"/>
          <w:shd w:val="clear" w:color="auto" w:fill="FFFFFF"/>
        </w:rPr>
        <w:t xml:space="preserve"> </w:t>
      </w:r>
      <w:r w:rsidRPr="00015AD9">
        <w:rPr>
          <w:bCs/>
        </w:rPr>
        <w:t>The recognition of professional and academic qualifications is subject to constant revision in normal times. In 2023, the aftermath of Covid-19, economic challenges, the digital and green transitions, new geo-strategic configurations hastened the efforts to integrate the EU labour market and to construct the European Education Area. This policy briefing highlights the relevant policy developments. It includes sections on Ukraine, the UK and the Western Balkans.</w:t>
      </w:r>
    </w:p>
    <w:p w14:paraId="1A0270F3" w14:textId="77777777" w:rsidR="00F20C21" w:rsidRDefault="00F20C21">
      <w:pPr>
        <w:spacing w:after="200" w:line="276" w:lineRule="auto"/>
        <w:rPr>
          <w:bCs/>
        </w:rPr>
      </w:pPr>
      <w:r>
        <w:rPr>
          <w:bCs/>
        </w:rPr>
        <w:br w:type="page"/>
      </w:r>
    </w:p>
    <w:p w14:paraId="6AB3DB63" w14:textId="77777777" w:rsidR="00BE40FB" w:rsidRPr="00BE40FB" w:rsidRDefault="00BE40FB" w:rsidP="00F20C21">
      <w:pPr>
        <w:pStyle w:val="Heading2"/>
        <w:ind w:left="426"/>
      </w:pPr>
      <w:bookmarkStart w:id="41" w:name="_Toc162876621"/>
      <w:r w:rsidRPr="00BE40FB">
        <w:t>Flexible learning and teaching</w:t>
      </w:r>
      <w:bookmarkEnd w:id="41"/>
    </w:p>
    <w:p w14:paraId="10F45F40"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79F63B74" wp14:editId="60EDD49F">
            <wp:simplePos x="0" y="0"/>
            <wp:positionH relativeFrom="column">
              <wp:posOffset>22225</wp:posOffset>
            </wp:positionH>
            <wp:positionV relativeFrom="paragraph">
              <wp:posOffset>368935</wp:posOffset>
            </wp:positionV>
            <wp:extent cx="1426464" cy="1865376"/>
            <wp:effectExtent l="0" t="0" r="2540" b="1905"/>
            <wp:wrapThrough wrapText="bothSides">
              <wp:wrapPolygon edited="0">
                <wp:start x="0" y="0"/>
                <wp:lineTo x="0" y="21401"/>
                <wp:lineTo x="21350" y="21401"/>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426464" cy="1865376"/>
                    </a:xfrm>
                    <a:prstGeom prst="rect">
                      <a:avLst/>
                    </a:prstGeom>
                  </pic:spPr>
                </pic:pic>
              </a:graphicData>
            </a:graphic>
            <wp14:sizeRelH relativeFrom="page">
              <wp14:pctWidth>0</wp14:pctWidth>
            </wp14:sizeRelH>
            <wp14:sizeRelV relativeFrom="page">
              <wp14:pctHeight>0</wp14:pctHeight>
            </wp14:sizeRelV>
          </wp:anchor>
        </w:drawing>
      </w:r>
    </w:p>
    <w:p w14:paraId="09F6DE83" w14:textId="77777777" w:rsidR="00F20C21" w:rsidRDefault="00F20C21" w:rsidP="00BE40FB">
      <w:pPr>
        <w:spacing w:after="600" w:line="276" w:lineRule="auto"/>
        <w:rPr>
          <w:bCs/>
        </w:rPr>
      </w:pPr>
    </w:p>
    <w:p w14:paraId="5EC30D46" w14:textId="77777777" w:rsidR="00F20C21" w:rsidRDefault="00F20C21" w:rsidP="00BE40FB">
      <w:pPr>
        <w:spacing w:after="600" w:line="276" w:lineRule="auto"/>
        <w:rPr>
          <w:bCs/>
        </w:rPr>
      </w:pPr>
    </w:p>
    <w:p w14:paraId="03CCBDA8" w14:textId="77777777" w:rsidR="00BE40FB" w:rsidRPr="00BE40FB" w:rsidRDefault="00000000" w:rsidP="00BE40FB">
      <w:pPr>
        <w:spacing w:after="600" w:line="276" w:lineRule="auto"/>
        <w:rPr>
          <w:bCs/>
        </w:rPr>
      </w:pPr>
      <w:hyperlink r:id="rId104" w:tgtFrame="_blank" w:history="1">
        <w:r w:rsidR="00BE40FB" w:rsidRPr="00BE40FB">
          <w:rPr>
            <w:rStyle w:val="Hyperlink"/>
            <w:b/>
            <w:bCs/>
          </w:rPr>
          <w:t>Download</w:t>
        </w:r>
      </w:hyperlink>
    </w:p>
    <w:p w14:paraId="60948C34"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3DD38D3E"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239E248F" w14:textId="77777777" w:rsidR="00BB4FFE" w:rsidRPr="007A37FA" w:rsidRDefault="00000000" w:rsidP="007A37FA">
      <w:pPr>
        <w:pStyle w:val="Heading2"/>
        <w:rPr>
          <w:lang w:val="en-US"/>
        </w:rPr>
      </w:pPr>
      <w:hyperlink r:id="rId105" w:history="1">
        <w:bookmarkStart w:id="42" w:name="_Toc162876622"/>
        <w:r w:rsidR="00BB4FFE" w:rsidRPr="007A37FA">
          <w:rPr>
            <w:rStyle w:val="Hyperlink"/>
            <w:bCs w:val="0"/>
            <w:lang w:val="en-US"/>
          </w:rPr>
          <w:t>Development and strategic benefits of learning and teaching centres</w:t>
        </w:r>
        <w:bookmarkEnd w:id="42"/>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435608" cy="1984248"/>
                    </a:xfrm>
                    <a:prstGeom prst="rect">
                      <a:avLst/>
                    </a:prstGeom>
                  </pic:spPr>
                </pic:pic>
              </a:graphicData>
            </a:graphic>
          </wp:inline>
        </w:drawing>
      </w:r>
      <w:hyperlink r:id="rId107" w:tgtFrame="_blank" w:history="1">
        <w:r w:rsidRPr="00BB4FFE">
          <w:rPr>
            <w:rStyle w:val="Hyperlink"/>
            <w:b/>
            <w:bCs/>
            <w:lang w:val="en-US"/>
          </w:rPr>
          <w:t>Download</w:t>
        </w:r>
      </w:hyperlink>
    </w:p>
    <w:p w14:paraId="51EFDD0E" w14:textId="65383610" w:rsidR="00BB4FFE" w:rsidRDefault="00BB4FFE" w:rsidP="001233D4">
      <w:pPr>
        <w:spacing w:after="600" w:line="276" w:lineRule="auto"/>
        <w:rPr>
          <w:rStyle w:val="Hyperlink"/>
          <w:bCs/>
          <w:color w:val="auto"/>
          <w:u w:val="none"/>
        </w:rPr>
      </w:pPr>
    </w:p>
    <w:p w14:paraId="53211E53" w14:textId="7AECC85D" w:rsidR="00BB4FFE" w:rsidRDefault="00BB4FFE" w:rsidP="00BB4FFE">
      <w:pPr>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18E410A8" w14:textId="77777777" w:rsidR="00CF3F2E" w:rsidRPr="007A37FA" w:rsidRDefault="00000000" w:rsidP="007A37FA">
      <w:pPr>
        <w:pStyle w:val="Heading2"/>
        <w:rPr>
          <w:lang w:val="en-US"/>
        </w:rPr>
      </w:pPr>
      <w:hyperlink r:id="rId108" w:history="1">
        <w:bookmarkStart w:id="43" w:name="_Toc162876623"/>
        <w:r w:rsidR="00CF3F2E" w:rsidRPr="007A37FA">
          <w:rPr>
            <w:rStyle w:val="Hyperlink"/>
            <w:bCs w:val="0"/>
            <w:lang w:val="en-US"/>
          </w:rPr>
          <w:t>Postdoctoral researchers at European universities: profiles, roles and institutional support structures</w:t>
        </w:r>
        <w:bookmarkEnd w:id="43"/>
      </w:hyperlink>
    </w:p>
    <w:p w14:paraId="7061F1F2" w14:textId="77777777" w:rsidR="00CF3F2E" w:rsidRPr="00CF3F2E" w:rsidRDefault="00CF3F2E" w:rsidP="007A37FA">
      <w:pPr>
        <w:spacing w:after="120" w:line="276" w:lineRule="auto"/>
        <w:rPr>
          <w:bCs/>
          <w:lang w:val="en-US"/>
        </w:rPr>
      </w:pPr>
      <w:r>
        <w:rPr>
          <w:noProof/>
        </w:rPr>
        <w:drawing>
          <wp:inline distT="0" distB="0" distL="0" distR="0" wp14:anchorId="4199F195" wp14:editId="6C192965">
            <wp:extent cx="1435608" cy="20756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435608" cy="2075688"/>
                    </a:xfrm>
                    <a:prstGeom prst="rect">
                      <a:avLst/>
                    </a:prstGeom>
                  </pic:spPr>
                </pic:pic>
              </a:graphicData>
            </a:graphic>
          </wp:inline>
        </w:drawing>
      </w:r>
      <w:hyperlink r:id="rId110" w:tgtFrame="_blank" w:history="1">
        <w:r w:rsidRPr="00CF3F2E">
          <w:rPr>
            <w:rStyle w:val="Hyperlink"/>
            <w:b/>
            <w:bCs/>
            <w:lang w:val="en-US"/>
          </w:rPr>
          <w:t>Download</w:t>
        </w:r>
      </w:hyperlink>
    </w:p>
    <w:p w14:paraId="2D7B979B" w14:textId="77777777" w:rsidR="00CF3F2E" w:rsidRPr="00CF3F2E" w:rsidRDefault="00CF3F2E" w:rsidP="007A37FA">
      <w:pPr>
        <w:spacing w:after="600" w:line="276" w:lineRule="auto"/>
        <w:jc w:val="both"/>
        <w:rPr>
          <w:bCs/>
          <w:lang w:val="en-US"/>
        </w:rPr>
      </w:pPr>
      <w:r w:rsidRPr="00CF3F2E">
        <w:rPr>
          <w:bCs/>
          <w:lang w:val="en-US"/>
        </w:rPr>
        <w:t>Postdoctoral researchers are important contributors to European higher education, playing significant roles in research, but also in teaching and societal engagement.</w:t>
      </w:r>
    </w:p>
    <w:p w14:paraId="61AB0B41" w14:textId="77777777" w:rsidR="00CF3F2E" w:rsidRPr="00E91B17" w:rsidRDefault="00CF3F2E" w:rsidP="001233D4">
      <w:pPr>
        <w:spacing w:after="600" w:line="276" w:lineRule="auto"/>
        <w:rPr>
          <w:rStyle w:val="Hyperlink"/>
          <w:bCs/>
          <w:color w:val="auto"/>
          <w:u w:val="none"/>
        </w:rPr>
      </w:pPr>
    </w:p>
    <w:sectPr w:rsidR="00CF3F2E" w:rsidRPr="00E91B17" w:rsidSect="0012568C">
      <w:footerReference w:type="default" r:id="rId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A7A45" w14:textId="77777777" w:rsidR="0012568C" w:rsidRDefault="0012568C" w:rsidP="003B2D94">
      <w:r>
        <w:separator/>
      </w:r>
    </w:p>
  </w:endnote>
  <w:endnote w:type="continuationSeparator" w:id="0">
    <w:p w14:paraId="19B8B3E9" w14:textId="77777777" w:rsidR="0012568C" w:rsidRDefault="0012568C"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altName w:val="MV Bol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A1DA7" w14:paraId="0808C1C7" w14:textId="77777777" w:rsidTr="002D3BEB">
      <w:tc>
        <w:tcPr>
          <w:tcW w:w="4500" w:type="pct"/>
          <w:tcBorders>
            <w:top w:val="single" w:sz="4" w:space="0" w:color="000000" w:themeColor="text1"/>
          </w:tcBorders>
        </w:tcPr>
        <w:p w14:paraId="0C301AFF" w14:textId="77777777" w:rsidR="003A1DA7" w:rsidRPr="00D22505" w:rsidRDefault="003A1DA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29808A04" w:rsidR="003A1DA7" w:rsidRPr="00CE4930" w:rsidRDefault="003A1DA7">
          <w:pPr>
            <w:pStyle w:val="Header"/>
            <w:rPr>
              <w:color w:val="0070C0"/>
            </w:rPr>
          </w:pPr>
          <w:r>
            <w:fldChar w:fldCharType="begin"/>
          </w:r>
          <w:r>
            <w:instrText xml:space="preserve"> PAGE   \* MERGEFORMAT </w:instrText>
          </w:r>
          <w:r>
            <w:fldChar w:fldCharType="separate"/>
          </w:r>
          <w:r w:rsidR="005354EA" w:rsidRPr="005354EA">
            <w:rPr>
              <w:noProof/>
              <w:color w:val="FFFFFF" w:themeColor="background1"/>
            </w:rPr>
            <w:t>3</w:t>
          </w:r>
          <w:r>
            <w:rPr>
              <w:noProof/>
              <w:color w:val="FFFFFF" w:themeColor="background1"/>
            </w:rPr>
            <w:fldChar w:fldCharType="end"/>
          </w:r>
        </w:p>
      </w:tc>
    </w:tr>
  </w:tbl>
  <w:p w14:paraId="52FEA35E" w14:textId="77777777" w:rsidR="003A1DA7" w:rsidRDefault="003A1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326C" w14:textId="77777777" w:rsidR="00494C36" w:rsidRDefault="00494C36">
    <w:pPr>
      <w:pStyle w:val="Footer"/>
    </w:pPr>
  </w:p>
  <w:p w14:paraId="77AE8207" w14:textId="77777777" w:rsidR="00700B93" w:rsidRDefault="00700B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3A1DA7" w14:paraId="3DDB2F7B" w14:textId="77777777" w:rsidTr="00494C36">
      <w:trPr>
        <w:trHeight w:val="262"/>
      </w:trPr>
      <w:tc>
        <w:tcPr>
          <w:tcW w:w="4500" w:type="pct"/>
          <w:tcBorders>
            <w:top w:val="single" w:sz="4" w:space="0" w:color="000000" w:themeColor="text1"/>
          </w:tcBorders>
        </w:tcPr>
        <w:p w14:paraId="3A1C19AD" w14:textId="77777777" w:rsidR="003A1DA7" w:rsidRPr="00D22505" w:rsidRDefault="003A1DA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311D311" w14:textId="6F08589E" w:rsidR="003A1DA7" w:rsidRPr="00494C36" w:rsidRDefault="003A1DA7">
          <w:pPr>
            <w:pStyle w:val="Header"/>
            <w:rPr>
              <w:color w:val="E36C0A" w:themeColor="accent6" w:themeShade="BF"/>
            </w:rPr>
          </w:pPr>
          <w:r>
            <w:fldChar w:fldCharType="begin"/>
          </w:r>
          <w:r>
            <w:instrText xml:space="preserve"> PAGE   \* MERGEFORMAT </w:instrText>
          </w:r>
          <w:r>
            <w:fldChar w:fldCharType="separate"/>
          </w:r>
          <w:r w:rsidR="005354EA" w:rsidRPr="005354EA">
            <w:rPr>
              <w:noProof/>
              <w:color w:val="FFFFFF" w:themeColor="background1"/>
            </w:rPr>
            <w:t>30</w:t>
          </w:r>
          <w:r>
            <w:rPr>
              <w:noProof/>
              <w:color w:val="FFFFFF" w:themeColor="background1"/>
            </w:rPr>
            <w:fldChar w:fldCharType="end"/>
          </w:r>
        </w:p>
      </w:tc>
    </w:tr>
  </w:tbl>
  <w:p w14:paraId="1CB968A3" w14:textId="77777777" w:rsidR="003A1DA7" w:rsidRDefault="003A1D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A1DA7" w14:paraId="732E2AAB" w14:textId="77777777" w:rsidTr="00D22505">
      <w:tc>
        <w:tcPr>
          <w:tcW w:w="4500" w:type="pct"/>
          <w:tcBorders>
            <w:top w:val="single" w:sz="4" w:space="0" w:color="000000" w:themeColor="text1"/>
          </w:tcBorders>
        </w:tcPr>
        <w:p w14:paraId="050BB9F4" w14:textId="77777777" w:rsidR="003A1DA7" w:rsidRPr="00D22505" w:rsidRDefault="003A1DA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713390F3" w:rsidR="003A1DA7" w:rsidRDefault="003A1DA7">
          <w:pPr>
            <w:pStyle w:val="Header"/>
            <w:rPr>
              <w:color w:val="FFFFFF" w:themeColor="background1"/>
            </w:rPr>
          </w:pPr>
          <w:r>
            <w:fldChar w:fldCharType="begin"/>
          </w:r>
          <w:r>
            <w:instrText xml:space="preserve"> PAGE   \* MERGEFORMAT </w:instrText>
          </w:r>
          <w:r>
            <w:fldChar w:fldCharType="separate"/>
          </w:r>
          <w:r w:rsidR="005354EA" w:rsidRPr="005354EA">
            <w:rPr>
              <w:noProof/>
              <w:color w:val="FFFFFF" w:themeColor="background1"/>
            </w:rPr>
            <w:t>33</w:t>
          </w:r>
          <w:r>
            <w:rPr>
              <w:noProof/>
              <w:color w:val="FFFFFF" w:themeColor="background1"/>
            </w:rPr>
            <w:fldChar w:fldCharType="end"/>
          </w:r>
        </w:p>
      </w:tc>
    </w:tr>
  </w:tbl>
  <w:p w14:paraId="4D27D4B0" w14:textId="77777777" w:rsidR="003A1DA7" w:rsidRDefault="003A1D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A1DA7" w14:paraId="32C6AC95" w14:textId="77777777" w:rsidTr="00413D6F">
      <w:tc>
        <w:tcPr>
          <w:tcW w:w="4500" w:type="pct"/>
          <w:tcBorders>
            <w:top w:val="single" w:sz="4" w:space="0" w:color="000000" w:themeColor="text1"/>
          </w:tcBorders>
        </w:tcPr>
        <w:p w14:paraId="711D1ECF" w14:textId="77777777" w:rsidR="003A1DA7" w:rsidRPr="00D22505" w:rsidRDefault="003A1DA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356AC282" w:rsidR="003A1DA7" w:rsidRDefault="003A1DA7">
          <w:pPr>
            <w:pStyle w:val="Header"/>
            <w:rPr>
              <w:color w:val="FFFFFF" w:themeColor="background1"/>
            </w:rPr>
          </w:pPr>
          <w:r>
            <w:fldChar w:fldCharType="begin"/>
          </w:r>
          <w:r>
            <w:instrText xml:space="preserve"> PAGE   \* MERGEFORMAT </w:instrText>
          </w:r>
          <w:r>
            <w:fldChar w:fldCharType="separate"/>
          </w:r>
          <w:r w:rsidR="005354EA" w:rsidRPr="005354EA">
            <w:rPr>
              <w:noProof/>
              <w:color w:val="FFFFFF" w:themeColor="background1"/>
            </w:rPr>
            <w:t>36</w:t>
          </w:r>
          <w:r>
            <w:rPr>
              <w:noProof/>
              <w:color w:val="FFFFFF" w:themeColor="background1"/>
            </w:rPr>
            <w:fldChar w:fldCharType="end"/>
          </w:r>
        </w:p>
      </w:tc>
    </w:tr>
  </w:tbl>
  <w:p w14:paraId="0AD7961E" w14:textId="77777777" w:rsidR="003A1DA7" w:rsidRDefault="003A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E13D" w14:textId="77777777" w:rsidR="0012568C" w:rsidRDefault="0012568C" w:rsidP="003B2D94">
      <w:r>
        <w:separator/>
      </w:r>
    </w:p>
  </w:footnote>
  <w:footnote w:type="continuationSeparator" w:id="0">
    <w:p w14:paraId="179358EE" w14:textId="77777777" w:rsidR="0012568C" w:rsidRDefault="0012568C"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2CED"/>
    <w:multiLevelType w:val="multilevel"/>
    <w:tmpl w:val="61C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53B58"/>
    <w:multiLevelType w:val="multilevel"/>
    <w:tmpl w:val="D6A6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5" w15:restartNumberingAfterBreak="0">
    <w:nsid w:val="182D21D4"/>
    <w:multiLevelType w:val="multilevel"/>
    <w:tmpl w:val="DA3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9787C"/>
    <w:multiLevelType w:val="multilevel"/>
    <w:tmpl w:val="DB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C443C"/>
    <w:multiLevelType w:val="multilevel"/>
    <w:tmpl w:val="D6B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F5B01"/>
    <w:multiLevelType w:val="multilevel"/>
    <w:tmpl w:val="E9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B1959"/>
    <w:multiLevelType w:val="multilevel"/>
    <w:tmpl w:val="3CC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40606"/>
    <w:multiLevelType w:val="hybridMultilevel"/>
    <w:tmpl w:val="D3E2090C"/>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1" w15:restartNumberingAfterBreak="0">
    <w:nsid w:val="2FE7754C"/>
    <w:multiLevelType w:val="multilevel"/>
    <w:tmpl w:val="71B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65E8D"/>
    <w:multiLevelType w:val="multilevel"/>
    <w:tmpl w:val="485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16C7F"/>
    <w:multiLevelType w:val="hybridMultilevel"/>
    <w:tmpl w:val="D4B2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F4D5A"/>
    <w:multiLevelType w:val="multilevel"/>
    <w:tmpl w:val="7778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A33C9"/>
    <w:multiLevelType w:val="multilevel"/>
    <w:tmpl w:val="BFA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43C0E"/>
    <w:multiLevelType w:val="multilevel"/>
    <w:tmpl w:val="6A64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E5DAB"/>
    <w:multiLevelType w:val="multilevel"/>
    <w:tmpl w:val="771E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72A3D"/>
    <w:multiLevelType w:val="multilevel"/>
    <w:tmpl w:val="307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15387"/>
    <w:multiLevelType w:val="multilevel"/>
    <w:tmpl w:val="2FD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C114D"/>
    <w:multiLevelType w:val="multilevel"/>
    <w:tmpl w:val="B4F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461E9"/>
    <w:multiLevelType w:val="multilevel"/>
    <w:tmpl w:val="D23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91414"/>
    <w:multiLevelType w:val="hybridMultilevel"/>
    <w:tmpl w:val="E516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70C76"/>
    <w:multiLevelType w:val="multilevel"/>
    <w:tmpl w:val="559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37D7E"/>
    <w:multiLevelType w:val="multilevel"/>
    <w:tmpl w:val="27C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32137"/>
    <w:multiLevelType w:val="multilevel"/>
    <w:tmpl w:val="CE1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D0F81"/>
    <w:multiLevelType w:val="multilevel"/>
    <w:tmpl w:val="DB0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849F8"/>
    <w:multiLevelType w:val="hybridMultilevel"/>
    <w:tmpl w:val="8DC0865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5" w15:restartNumberingAfterBreak="0">
    <w:nsid w:val="784704AE"/>
    <w:multiLevelType w:val="multilevel"/>
    <w:tmpl w:val="7BE6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11A99"/>
    <w:multiLevelType w:val="multilevel"/>
    <w:tmpl w:val="39D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346FD"/>
    <w:multiLevelType w:val="multilevel"/>
    <w:tmpl w:val="48D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991031">
    <w:abstractNumId w:val="4"/>
  </w:num>
  <w:num w:numId="2" w16cid:durableId="549389666">
    <w:abstractNumId w:val="26"/>
  </w:num>
  <w:num w:numId="3" w16cid:durableId="870462918">
    <w:abstractNumId w:val="27"/>
  </w:num>
  <w:num w:numId="4" w16cid:durableId="1540387229">
    <w:abstractNumId w:val="1"/>
  </w:num>
  <w:num w:numId="5" w16cid:durableId="959995577">
    <w:abstractNumId w:val="32"/>
  </w:num>
  <w:num w:numId="6" w16cid:durableId="242957190">
    <w:abstractNumId w:val="19"/>
  </w:num>
  <w:num w:numId="7" w16cid:durableId="46924482">
    <w:abstractNumId w:val="6"/>
  </w:num>
  <w:num w:numId="8" w16cid:durableId="135033060">
    <w:abstractNumId w:val="31"/>
  </w:num>
  <w:num w:numId="9" w16cid:durableId="1401516867">
    <w:abstractNumId w:val="24"/>
  </w:num>
  <w:num w:numId="10" w16cid:durableId="1154250958">
    <w:abstractNumId w:val="35"/>
  </w:num>
  <w:num w:numId="11" w16cid:durableId="2115855583">
    <w:abstractNumId w:val="37"/>
  </w:num>
  <w:num w:numId="12" w16cid:durableId="954598700">
    <w:abstractNumId w:val="2"/>
  </w:num>
  <w:num w:numId="13" w16cid:durableId="2022927523">
    <w:abstractNumId w:val="25"/>
  </w:num>
  <w:num w:numId="14" w16cid:durableId="163085166">
    <w:abstractNumId w:val="36"/>
  </w:num>
  <w:num w:numId="15" w16cid:durableId="1801068620">
    <w:abstractNumId w:val="14"/>
  </w:num>
  <w:num w:numId="16" w16cid:durableId="971250952">
    <w:abstractNumId w:val="34"/>
  </w:num>
  <w:num w:numId="17" w16cid:durableId="451285013">
    <w:abstractNumId w:val="10"/>
  </w:num>
  <w:num w:numId="18" w16cid:durableId="2096241394">
    <w:abstractNumId w:val="7"/>
  </w:num>
  <w:num w:numId="19" w16cid:durableId="1978605565">
    <w:abstractNumId w:val="17"/>
  </w:num>
  <w:num w:numId="20" w16cid:durableId="1811172649">
    <w:abstractNumId w:val="13"/>
  </w:num>
  <w:num w:numId="21" w16cid:durableId="1913002701">
    <w:abstractNumId w:val="21"/>
  </w:num>
  <w:num w:numId="22" w16cid:durableId="1448500233">
    <w:abstractNumId w:val="0"/>
  </w:num>
  <w:num w:numId="23" w16cid:durableId="724111806">
    <w:abstractNumId w:val="22"/>
  </w:num>
  <w:num w:numId="24" w16cid:durableId="136800220">
    <w:abstractNumId w:val="18"/>
  </w:num>
  <w:num w:numId="25" w16cid:durableId="1357805214">
    <w:abstractNumId w:val="30"/>
  </w:num>
  <w:num w:numId="26" w16cid:durableId="1891725364">
    <w:abstractNumId w:val="29"/>
  </w:num>
  <w:num w:numId="27" w16cid:durableId="680546289">
    <w:abstractNumId w:val="16"/>
  </w:num>
  <w:num w:numId="28" w16cid:durableId="160900233">
    <w:abstractNumId w:val="23"/>
  </w:num>
  <w:num w:numId="29" w16cid:durableId="26831680">
    <w:abstractNumId w:val="12"/>
  </w:num>
  <w:num w:numId="30" w16cid:durableId="730228106">
    <w:abstractNumId w:val="15"/>
  </w:num>
  <w:num w:numId="31" w16cid:durableId="1159268625">
    <w:abstractNumId w:val="8"/>
  </w:num>
  <w:num w:numId="32" w16cid:durableId="1434127168">
    <w:abstractNumId w:val="3"/>
  </w:num>
  <w:num w:numId="33" w16cid:durableId="359746017">
    <w:abstractNumId w:val="5"/>
  </w:num>
  <w:num w:numId="34" w16cid:durableId="692264946">
    <w:abstractNumId w:val="20"/>
  </w:num>
  <w:num w:numId="35" w16cid:durableId="558248884">
    <w:abstractNumId w:val="9"/>
  </w:num>
  <w:num w:numId="36" w16cid:durableId="42483947">
    <w:abstractNumId w:val="33"/>
  </w:num>
  <w:num w:numId="37" w16cid:durableId="821889398">
    <w:abstractNumId w:val="11"/>
  </w:num>
  <w:num w:numId="38" w16cid:durableId="156252262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0E4"/>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D33"/>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68C"/>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201"/>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F0348"/>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276"/>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A4E"/>
    <w:rsid w:val="00533BDE"/>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13B"/>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B93"/>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CF"/>
    <w:rsid w:val="00975A37"/>
    <w:rsid w:val="00976684"/>
    <w:rsid w:val="00976A4C"/>
    <w:rsid w:val="00976B9E"/>
    <w:rsid w:val="00976C28"/>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1D26"/>
    <w:rsid w:val="009C2299"/>
    <w:rsid w:val="009C22AD"/>
    <w:rsid w:val="009C254C"/>
    <w:rsid w:val="009C2600"/>
    <w:rsid w:val="009C2688"/>
    <w:rsid w:val="009C2778"/>
    <w:rsid w:val="009C2845"/>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BA"/>
    <w:rsid w:val="009D551B"/>
    <w:rsid w:val="009D58FD"/>
    <w:rsid w:val="009D5EF1"/>
    <w:rsid w:val="009D65D9"/>
    <w:rsid w:val="009D67FB"/>
    <w:rsid w:val="009D686B"/>
    <w:rsid w:val="009D6A8C"/>
    <w:rsid w:val="009D76FC"/>
    <w:rsid w:val="009D79CE"/>
    <w:rsid w:val="009D7CEF"/>
    <w:rsid w:val="009D7F11"/>
    <w:rsid w:val="009D7F5E"/>
    <w:rsid w:val="009E03E9"/>
    <w:rsid w:val="009E0884"/>
    <w:rsid w:val="009E0997"/>
    <w:rsid w:val="009E0ACF"/>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313"/>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3E45"/>
    <w:rsid w:val="00B040B1"/>
    <w:rsid w:val="00B04117"/>
    <w:rsid w:val="00B043AA"/>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2B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4FFE"/>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B7A"/>
    <w:rsid w:val="00C44CEB"/>
    <w:rsid w:val="00C44E15"/>
    <w:rsid w:val="00C44EFB"/>
    <w:rsid w:val="00C45273"/>
    <w:rsid w:val="00C45282"/>
    <w:rsid w:val="00C45707"/>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315"/>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79B"/>
    <w:rsid w:val="00D21AB8"/>
    <w:rsid w:val="00D21ACE"/>
    <w:rsid w:val="00D21F3B"/>
    <w:rsid w:val="00D22129"/>
    <w:rsid w:val="00D2241A"/>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6A0"/>
    <w:rsid w:val="00EF290A"/>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ait.ai/phd-mentors" TargetMode="External"/><Relationship Id="rId21" Type="http://schemas.openxmlformats.org/officeDocument/2006/relationships/hyperlink" Target="https://www.campusfrance.org/en/france-excellence-europa-scholarship-program" TargetMode="External"/><Relationship Id="rId42" Type="http://schemas.openxmlformats.org/officeDocument/2006/relationships/hyperlink" Target="https://www.mon.bg/nauka/konkursi-i-rezultati/nagradi-za-prinos-v-naukata-pitagor-2024-g/" TargetMode="External"/><Relationship Id="rId47" Type="http://schemas.openxmlformats.org/officeDocument/2006/relationships/hyperlink" Target="https://www.m-era.net/joint-calls/joint-call-2024" TargetMode="External"/><Relationship Id="rId63" Type="http://schemas.openxmlformats.org/officeDocument/2006/relationships/hyperlink" Target="mailto:z_georgieva@mon.bg" TargetMode="External"/><Relationship Id="rId68"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84" Type="http://schemas.openxmlformats.org/officeDocument/2006/relationships/hyperlink" Target="https://indtech2024.eu/" TargetMode="External"/><Relationship Id="rId89" Type="http://schemas.openxmlformats.org/officeDocument/2006/relationships/image" Target="media/image1.jpeg"/><Relationship Id="rId112" Type="http://schemas.openxmlformats.org/officeDocument/2006/relationships/fontTable" Target="fontTable.xml"/><Relationship Id="rId16" Type="http://schemas.openxmlformats.org/officeDocument/2006/relationships/hyperlink" Target="https://www2.daad.de/deutschland/stipendium/datenbank/en/21148-scholarship-database/" TargetMode="External"/><Relationship Id="rId107" Type="http://schemas.openxmlformats.org/officeDocument/2006/relationships/hyperlink" Target="https://www.eua.eu/component/attachments/attachments.html?id=4533" TargetMode="External"/><Relationship Id="rId11" Type="http://schemas.openxmlformats.org/officeDocument/2006/relationships/endnotes" Target="endnotes.xml"/><Relationship Id="rId32" Type="http://schemas.openxmlformats.org/officeDocument/2006/relationships/hyperlink" Target="https://dskbank.bg/%D0%BA%D0%B0%D1%80%D0%B8%D0%B5%D1%80%D0%B8/%D0%B4%D1%81%D0%BA-%D1%81%D1%82%D0%B0%D1%80%D1%82-%D0%B2-%D0%BA%D0%B0%D1%80%D0%B8%D0%B5%D1%80%D0%B0%D1%82%D0%B0" TargetMode="External"/><Relationship Id="rId37" Type="http://schemas.openxmlformats.org/officeDocument/2006/relationships/hyperlink" Target="https://sopharmacy.bg/bg/careersItem23" TargetMode="External"/><Relationship Id="rId53" Type="http://schemas.openxmlformats.org/officeDocument/2006/relationships/hyperlink" Target="https://eumis2020.government.bg/" TargetMode="External"/><Relationship Id="rId58" Type="http://schemas.openxmlformats.org/officeDocument/2006/relationships/hyperlink" Target="https://www.chistera.eu/call-2023-info-webinars" TargetMode="External"/><Relationship Id="rId74" Type="http://schemas.openxmlformats.org/officeDocument/2006/relationships/hyperlink" Target="https://enims.egov.bg/" TargetMode="External"/><Relationship Id="rId79" Type="http://schemas.openxmlformats.org/officeDocument/2006/relationships/hyperlink" Target="https://research-innovation-community.ec.europa.eu/events/3Znsogm6yPeW11QpxxraUg/overview" TargetMode="External"/><Relationship Id="rId102" Type="http://schemas.openxmlformats.org/officeDocument/2006/relationships/hyperlink" Target="https://www.eua.eu/component/attachments/attachments.html?id=4420" TargetMode="External"/><Relationship Id="rId5" Type="http://schemas.openxmlformats.org/officeDocument/2006/relationships/customXml" Target="../customXml/item5.xml"/><Relationship Id="rId90" Type="http://schemas.openxmlformats.org/officeDocument/2006/relationships/hyperlink" Target="https://cerncourier.com/wp-content/uploads/2024/03/CERNCourier2024MarApr-digitaledition.pdf" TargetMode="External"/><Relationship Id="rId95" Type="http://schemas.openxmlformats.org/officeDocument/2006/relationships/hyperlink" Target="https://www.eua.eu/component/attachments/attachments.html?id=4247" TargetMode="External"/><Relationship Id="rId22" Type="http://schemas.openxmlformats.org/officeDocument/2006/relationships/hyperlink" Target="https://institutfrancais.bg/programme-de-bourses-france-excellence-europa-2/" TargetMode="External"/><Relationship Id="rId27" Type="http://schemas.openxmlformats.org/officeDocument/2006/relationships/hyperlink" Target="https://insait.ai/phd/" TargetMode="External"/><Relationship Id="rId43" Type="http://schemas.openxmlformats.org/officeDocument/2006/relationships/hyperlink" Target="mailto:vesela.vasileva@mon.bg" TargetMode="External"/><Relationship Id="rId48" Type="http://schemas.openxmlformats.org/officeDocument/2006/relationships/hyperlink" Target="https://cdn.bnsf.bg/index.php/s/ZAHK4S4nMHATAC8" TargetMode="External"/><Relationship Id="rId64" Type="http://schemas.openxmlformats.org/officeDocument/2006/relationships/hyperlink" Target="https://horizoneuropencpportal.eu/index.php/stage" TargetMode="External"/><Relationship Id="rId69"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113" Type="http://schemas.openxmlformats.org/officeDocument/2006/relationships/theme" Target="theme/theme1.xml"/><Relationship Id="rId80" Type="http://schemas.openxmlformats.org/officeDocument/2006/relationships/hyperlink" Target="https://privatepsychiatry.org/" TargetMode="External"/><Relationship Id="rId85" Type="http://schemas.openxmlformats.org/officeDocument/2006/relationships/hyperlink" Target="https://commission.europa.eu/events/european-sustainable-energy-week-2024-2024-06-11_en" TargetMode="External"/><Relationship Id="rId12" Type="http://schemas.openxmlformats.org/officeDocument/2006/relationships/image" Target="media/image1.gif"/><Relationship Id="rId17" Type="http://schemas.openxmlformats.org/officeDocument/2006/relationships/hyperlink" Target="https://www.facebook.com/InstitutFrancaisdeBulgarie" TargetMode="External"/><Relationship Id="rId33" Type="http://schemas.openxmlformats.org/officeDocument/2006/relationships/hyperlink" Target="https://telebid-pro.com/careers/" TargetMode="External"/><Relationship Id="rId38" Type="http://schemas.openxmlformats.org/officeDocument/2006/relationships/hyperlink" Target="https://www.bta.bg/bg/bta-academy/internship/?fbclid=IwAR0L3DyugM-CRa2Pmdi4EMUOxFEw6WJW16N_8LeQ0XW-4nSo_dDRKAogE9w" TargetMode="External"/><Relationship Id="rId59" Type="http://schemas.openxmlformats.org/officeDocument/2006/relationships/hyperlink" Target="https://enims.egov.bg/" TargetMode="External"/><Relationship Id="rId103" Type="http://schemas.openxmlformats.org/officeDocument/2006/relationships/image" Target="media/image6.png"/><Relationship Id="rId108" Type="http://schemas.openxmlformats.org/officeDocument/2006/relationships/hyperlink" Target="https://www.eua.eu/resources/publications/1110:postdoctoral-researchers-at-european-universities-profiles,-roles-and-institutional-support-structures.html" TargetMode="External"/><Relationship Id="rId54" Type="http://schemas.openxmlformats.org/officeDocument/2006/relationships/hyperlink" Target="http://opnoir.bg/" TargetMode="External"/><Relationship Id="rId70" Type="http://schemas.openxmlformats.org/officeDocument/2006/relationships/hyperlink" Target="https://ec.europa.eu/info/funding-tenders/opportunities/portal/screen/opportunities/topic-details/horizon-msca-2024-ncp-01-01?keywords=HORIZON-MSCA&amp;programmePeriod=2021%20-%202027&amp;frameworkProgramme=43108390" TargetMode="External"/><Relationship Id="rId75" Type="http://schemas.openxmlformats.org/officeDocument/2006/relationships/hyperlink" Target="https://bnsf.bg/wps/portal/fond-izsledvaniq/home/competitions/Pokana-Procedura-Mezhdinarodni-Forumi-2023" TargetMode="External"/><Relationship Id="rId91" Type="http://schemas.openxmlformats.org/officeDocument/2006/relationships/hyperlink" Target="https://www.eua.eu/resources/publications/1059:artificial-intelligence-tools-and-their-responsible-use-in-higher-education-learning-and-teaching.html" TargetMode="Externa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rogress.co1.qualtrics.com/jfe/form/SV_9L9Wq1aFH7lR3y6" TargetMode="External"/><Relationship Id="rId23" Type="http://schemas.openxmlformats.org/officeDocument/2006/relationships/hyperlink" Target="https://institutfrancais.bg/sejours-scientifiques-de-haut-niveau-en-france/" TargetMode="External"/><Relationship Id="rId28" Type="http://schemas.openxmlformats.org/officeDocument/2006/relationships/hyperlink" Target="https://oecd.taleo.net/careersection/ext_2/joblist.ftl?lang=en" TargetMode="External"/><Relationship Id="rId36" Type="http://schemas.openxmlformats.org/officeDocument/2006/relationships/hyperlink" Target="mailto:hr@sopharmacy.bg" TargetMode="External"/><Relationship Id="rId49" Type="http://schemas.openxmlformats.org/officeDocument/2006/relationships/hyperlink" Target="https://enims.egov.bg/" TargetMode="External"/><Relationship Id="rId57" Type="http://schemas.openxmlformats.org/officeDocument/2006/relationships/hyperlink" Target="https://www.chistera.eu/partner-search-tool/2023" TargetMode="External"/><Relationship Id="rId106" Type="http://schemas.openxmlformats.org/officeDocument/2006/relationships/image" Target="media/image7.png"/><Relationship Id="rId10" Type="http://schemas.openxmlformats.org/officeDocument/2006/relationships/footnotes" Target="footnotes.xml"/><Relationship Id="rId31" Type="http://schemas.openxmlformats.org/officeDocument/2006/relationships/hyperlink" Target="https://www.careers.postbank.bg/jobs/519-stazhant-v-upravlenie-korporativ?source=jobs" TargetMode="External"/><Relationship Id="rId44" Type="http://schemas.openxmlformats.org/officeDocument/2006/relationships/hyperlink" Target="mailto:e.foteva@mon.bg" TargetMode="External"/><Relationship Id="rId52" Type="http://schemas.openxmlformats.org/officeDocument/2006/relationships/hyperlink" Target="http://www.eufunds.bg/" TargetMode="External"/><Relationship Id="rId60" Type="http://schemas.openxmlformats.org/officeDocument/2006/relationships/hyperlink" Target="https://bnsf.bg/wps/portal/fond-izsledvaniq/home/competitions/Pokana-CHIST-ERA-2024" TargetMode="External"/><Relationship Id="rId65" Type="http://schemas.openxmlformats.org/officeDocument/2006/relationships/hyperlink" Target="https://www.mon.bg/bg/4" TargetMode="External"/><Relationship Id="rId73" Type="http://schemas.openxmlformats.org/officeDocument/2006/relationships/hyperlink" Target="https://ec.europa.eu/info/funding-tenders/opportunities/portal/screen/support/ncp;sortQuery=country;countryGroups=MS;countries=;functions=All%20Functions,2,3,4,5,6,7,8,9,10,11,12,13,14,15,16,17,18,19" TargetMode="External"/><Relationship Id="rId78" Type="http://schemas.openxmlformats.org/officeDocument/2006/relationships/hyperlink" Target="https://docs.google.com/forms/d/e/1FAIpQLSeDZqKDxnf-7M7Xj0G23O8Ig5wApXtSU2IdY2yQ_Kr2Td308A/viewform?usp=sf_link" TargetMode="External"/><Relationship Id="rId81" Type="http://schemas.openxmlformats.org/officeDocument/2006/relationships/hyperlink" Target="https://research-and-innovation.ec.europa.eu/events/upcoming-events/central-european-technology-forum-cetef24-2024-05-20_en" TargetMode="External"/><Relationship Id="rId86" Type="http://schemas.openxmlformats.org/officeDocument/2006/relationships/hyperlink" Target="https://www.eua.eu/events/275-2024-eua-cde-annual-meeting.html" TargetMode="External"/><Relationship Id="rId94" Type="http://schemas.openxmlformats.org/officeDocument/2006/relationships/image" Target="media/image2.png"/><Relationship Id="rId99" Type="http://schemas.openxmlformats.org/officeDocument/2006/relationships/hyperlink" Target="https://www.eua.eu/component/attachments/attachments.html?id=4383" TargetMode="External"/><Relationship Id="rId10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ee.bulgarie@campusfrance.org" TargetMode="External"/><Relationship Id="rId39" Type="http://schemas.openxmlformats.org/officeDocument/2006/relationships/hyperlink" Target="https://www.bacb.bg/bg/stajantska-programa-2024" TargetMode="External"/><Relationship Id="rId109" Type="http://schemas.openxmlformats.org/officeDocument/2006/relationships/image" Target="media/image8.png"/><Relationship Id="rId34" Type="http://schemas.openxmlformats.org/officeDocument/2006/relationships/hyperlink" Target="https://www.unicreditbulbank.bg/bg/za-nas/karieri/kandidatstvane/" TargetMode="External"/><Relationship Id="rId50" Type="http://schemas.openxmlformats.org/officeDocument/2006/relationships/hyperlink" Target="https://eumis2020.government.bg/" TargetMode="External"/><Relationship Id="rId55" Type="http://schemas.openxmlformats.org/officeDocument/2006/relationships/hyperlink" Target="https://eumis2020.government.bg/" TargetMode="External"/><Relationship Id="rId76" Type="http://schemas.openxmlformats.org/officeDocument/2006/relationships/hyperlink" Target="http://www.cost.eu/" TargetMode="External"/><Relationship Id="rId97" Type="http://schemas.openxmlformats.org/officeDocument/2006/relationships/hyperlink" Target="https://www.eua.eu/component/attachments/attachments.html?id=4281" TargetMode="External"/><Relationship Id="rId104" Type="http://schemas.openxmlformats.org/officeDocument/2006/relationships/hyperlink" Target="https://www.eua.eu/component/attachments/attachments.html?id=4518" TargetMode="External"/><Relationship Id="rId7" Type="http://schemas.openxmlformats.org/officeDocument/2006/relationships/styles" Target="styles.xml"/><Relationship Id="rId71" Type="http://schemas.openxmlformats.org/officeDocument/2006/relationships/hyperlink" Target="https://ec.europa.eu/info/funding-tenders/opportunities/portal/screen/opportunities/topic-details/horizon-msca-2024-inco-01-01?keywords=HORIZON-MSCA&amp;programmePeriod=2021%20-%202027&amp;frameworkProgramme=43108390" TargetMode="External"/><Relationship Id="rId92" Type="http://schemas.openxmlformats.org/officeDocument/2006/relationships/hyperlink" Target="https://www.eua.eu/resources/publications/1055:eua-innovation-agenda-2026.html" TargetMode="External"/><Relationship Id="rId2" Type="http://schemas.openxmlformats.org/officeDocument/2006/relationships/customXml" Target="../customXml/item2.xml"/><Relationship Id="rId29" Type="http://schemas.openxmlformats.org/officeDocument/2006/relationships/hyperlink" Target="https://www.oecd.org/careers/internship-programme" TargetMode="External"/><Relationship Id="rId24" Type="http://schemas.openxmlformats.org/officeDocument/2006/relationships/hyperlink" Target="https://institutfrancais.bg/sejours-scientifiques-de-haut-niveau-en-france/" TargetMode="External"/><Relationship Id="rId40" Type="http://schemas.openxmlformats.org/officeDocument/2006/relationships/hyperlink" Target="https://digitalexpert.bg/karieri/stazhant-digitalen-marketing/" TargetMode="External"/><Relationship Id="rId45" Type="http://schemas.openxmlformats.org/officeDocument/2006/relationships/hyperlink" Target="mailto:m.stancheva@mon.bg" TargetMode="External"/><Relationship Id="rId66" Type="http://schemas.openxmlformats.org/officeDocument/2006/relationships/hyperlink" Target="https://naukamon.eu/" TargetMode="External"/><Relationship Id="rId87" Type="http://schemas.openxmlformats.org/officeDocument/2006/relationships/hyperlink" Target="https://www.eua.eu/events/279-2024-eua-funding-forum.html" TargetMode="External"/><Relationship Id="rId110" Type="http://schemas.openxmlformats.org/officeDocument/2006/relationships/hyperlink" Target="https://www.eua.eu/component/attachments/attachments.html?id=4519" TargetMode="External"/><Relationship Id="rId61" Type="http://schemas.openxmlformats.org/officeDocument/2006/relationships/hyperlink" Target="https://enims.egov.bg/" TargetMode="External"/><Relationship Id="rId82" Type="http://schemas.openxmlformats.org/officeDocument/2006/relationships/hyperlink" Target="https://environment.ec.europa.eu/events/green-week-2024-towards-water-resilient-europe-2024-05-29_en" TargetMode="External"/><Relationship Id="rId19" Type="http://schemas.openxmlformats.org/officeDocument/2006/relationships/hyperlink" Target="https://www.campusfrance.org/fr/le-programme-de-bourses-france-excellence-europa" TargetMode="External"/><Relationship Id="rId14" Type="http://schemas.openxmlformats.org/officeDocument/2006/relationships/footer" Target="footer2.xml"/><Relationship Id="rId30" Type="http://schemas.openxmlformats.org/officeDocument/2006/relationships/hyperlink" Target="https://onsites.com/en/career" TargetMode="External"/><Relationship Id="rId35" Type="http://schemas.openxmlformats.org/officeDocument/2006/relationships/hyperlink" Target="https://www.allianz.bg/bg_BG/individuals/careers/interns-program.html" TargetMode="External"/><Relationship Id="rId56" Type="http://schemas.openxmlformats.org/officeDocument/2006/relationships/hyperlink" Target="https://www.chistera.eu/call-2023-announcement" TargetMode="External"/><Relationship Id="rId77" Type="http://schemas.openxmlformats.org/officeDocument/2006/relationships/hyperlink" Target="https://bnsf.bg/wps/portal/fond-izsledvaniq/home/competitions/Pokana-COST-2024" TargetMode="External"/><Relationship Id="rId100" Type="http://schemas.openxmlformats.org/officeDocument/2006/relationships/hyperlink" Target="https://www.eua.eu/resources/publications/1103:recognition-of-professional-qualifications.html" TargetMode="External"/><Relationship Id="rId105" Type="http://schemas.openxmlformats.org/officeDocument/2006/relationships/hyperlink" Target="https://www.eua.eu/resources/publications/1112:development-and-strategic-benefits-of-learning-and-teaching-centres.html" TargetMode="External"/><Relationship Id="rId8" Type="http://schemas.openxmlformats.org/officeDocument/2006/relationships/settings" Target="settings.xml"/><Relationship Id="rId51" Type="http://schemas.openxmlformats.org/officeDocument/2006/relationships/hyperlink" Target="http://opnoir.bg/" TargetMode="External"/><Relationship Id="rId72" Type="http://schemas.openxmlformats.org/officeDocument/2006/relationships/hyperlink" Target="https://ec.europa.eu/info/funding-tenders/opportunities/docs/2021-2027/horizon/wp-call/2023-2024/wp-2-msca-actions_horizon-2023-2024_en.pdf" TargetMode="External"/><Relationship Id="rId93" Type="http://schemas.openxmlformats.org/officeDocument/2006/relationships/hyperlink" Target="https://www.eua.eu/resources/publications/1076:innovative-leadership-and-change-management-in-higher-education-newlead-project-key-findings-and-recommendations.html" TargetMode="External"/><Relationship Id="rId98" Type="http://schemas.openxmlformats.org/officeDocument/2006/relationships/image" Target="media/image4.png"/><Relationship Id="rId3" Type="http://schemas.openxmlformats.org/officeDocument/2006/relationships/customXml" Target="../customXml/item3.xml"/><Relationship Id="rId25" Type="http://schemas.openxmlformats.org/officeDocument/2006/relationships/hyperlink" Target="https://www.educations.com/scholarships/study-a-masters-in-europe-15211" TargetMode="External"/><Relationship Id="rId46" Type="http://schemas.openxmlformats.org/officeDocument/2006/relationships/footer" Target="footer3.xml"/><Relationship Id="rId67" Type="http://schemas.openxmlformats.org/officeDocument/2006/relationships/hyperlink" Target="https://horizoneu.mon.bg/" TargetMode="External"/><Relationship Id="rId20" Type="http://schemas.openxmlformats.org/officeDocument/2006/relationships/hyperlink" Target="https://www.campusfrance.org/fr/le-programme-de-bourses-france-excellence-europa" TargetMode="External"/><Relationship Id="rId41" Type="http://schemas.openxmlformats.org/officeDocument/2006/relationships/hyperlink" Target="https://www.karieri.bg/job/4056_stazhant-po-proekt-organizaciya-na-sbitiya-v-stazhantsk" TargetMode="External"/><Relationship Id="rId62" Type="http://schemas.openxmlformats.org/officeDocument/2006/relationships/hyperlink" Target="https://bnsf.bg/wps/portal/fond-izsledvaniq/home/competitions/Southeast%20Asia-Europe%20JFS-2024" TargetMode="External"/><Relationship Id="rId83" Type="http://schemas.openxmlformats.org/officeDocument/2006/relationships/hyperlink" Target="https://green-week.event.europa.eu/index_en" TargetMode="External"/><Relationship Id="rId88" Type="http://schemas.openxmlformats.org/officeDocument/2006/relationships/footer" Target="footer4.xml"/><Relationship Id="rId11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АПРИЛ,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3" ma:contentTypeDescription="Create a new document." ma:contentTypeScope="" ma:versionID="e0155d8efa3a4bc1fce3f05e57db43b7">
  <xsd:schema xmlns:xsd="http://www.w3.org/2001/XMLSchema" xmlns:xs="http://www.w3.org/2001/XMLSchema" xmlns:p="http://schemas.microsoft.com/office/2006/metadata/properties" xmlns:ns3="5ceae2ee-5b96-4964-96bb-3df8a1f48251" targetNamespace="http://schemas.microsoft.com/office/2006/metadata/properties" ma:root="true" ma:fieldsID="321cf30684915624b2e4f5a609560d03" ns3:_="">
    <xsd:import namespace="5ceae2ee-5b96-4964-96bb-3df8a1f482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08E44-2966-46ED-BDEC-17D945BCB4E8}">
  <ds:schemaRefs>
    <ds:schemaRef ds:uri="http://schemas.openxmlformats.org/officeDocument/2006/bibliography"/>
  </ds:schemaRefs>
</ds:datastoreItem>
</file>

<file path=customXml/itemProps3.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4.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customXml/itemProps5.xml><?xml version="1.0" encoding="utf-8"?>
<ds:datastoreItem xmlns:ds="http://schemas.openxmlformats.org/officeDocument/2006/customXml" ds:itemID="{ECCA2CA2-A79F-44BA-A41E-5A69CF3F7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10837</Words>
  <Characters>64423</Characters>
  <Application>Microsoft Office Word</Application>
  <DocSecurity>0</DocSecurity>
  <Lines>1190</Lines>
  <Paragraphs>517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2024-04-07T16:47:00Z</dcterms:created>
  <dcterms:modified xsi:type="dcterms:W3CDTF">2024-04-07T16:47:00Z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